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E91D" w14:textId="77777777" w:rsidR="006923A5" w:rsidRDefault="006923A5" w:rsidP="00525028">
      <w:pPr>
        <w:pageBreakBefore/>
        <w:spacing w:before="100" w:beforeAutospacing="1" w:after="119"/>
        <w:jc w:val="center"/>
        <w:rPr>
          <w:rFonts w:ascii="Calibri" w:eastAsia="Times New Roman" w:hAnsi="Calibri" w:cs="Calibri"/>
          <w:b/>
          <w:bCs/>
          <w:sz w:val="27"/>
          <w:szCs w:val="27"/>
          <w:lang w:eastAsia="it-IT"/>
        </w:rPr>
      </w:pPr>
      <w:bookmarkStart w:id="0" w:name="_GoBack"/>
      <w:bookmarkEnd w:id="0"/>
    </w:p>
    <w:p w14:paraId="685DBE0C" w14:textId="77777777" w:rsidR="006923A5" w:rsidRDefault="006923A5" w:rsidP="006923A5">
      <w:pPr>
        <w:rPr>
          <w:lang w:eastAsia="it-IT"/>
        </w:rPr>
      </w:pPr>
    </w:p>
    <w:p w14:paraId="6F50BB42" w14:textId="77777777" w:rsidR="006923A5" w:rsidRDefault="006923A5" w:rsidP="006923A5">
      <w:pPr>
        <w:rPr>
          <w:lang w:eastAsia="it-IT"/>
        </w:rPr>
      </w:pPr>
    </w:p>
    <w:p w14:paraId="072CB835" w14:textId="77777777" w:rsidR="006923A5" w:rsidRDefault="006923A5" w:rsidP="006923A5">
      <w:pPr>
        <w:rPr>
          <w:lang w:eastAsia="it-IT"/>
        </w:rPr>
      </w:pPr>
    </w:p>
    <w:p w14:paraId="59A38C04" w14:textId="77777777" w:rsidR="006923A5" w:rsidRDefault="006923A5" w:rsidP="006923A5">
      <w:pPr>
        <w:spacing w:after="0"/>
        <w:jc w:val="center"/>
        <w:rPr>
          <w:rFonts w:ascii="Calibri" w:eastAsia="Times New Roman" w:hAnsi="Calibri" w:cs="Calibri"/>
          <w:b/>
          <w:bCs/>
          <w:sz w:val="24"/>
          <w:szCs w:val="24"/>
          <w:lang w:eastAsia="it-IT"/>
        </w:rPr>
      </w:pPr>
    </w:p>
    <w:p w14:paraId="723F4938" w14:textId="77777777" w:rsidR="00227730" w:rsidRPr="002D626D" w:rsidRDefault="006923A5" w:rsidP="006923A5">
      <w:pPr>
        <w:spacing w:after="0"/>
        <w:jc w:val="center"/>
        <w:rPr>
          <w:rFonts w:eastAsia="Times New Roman" w:cstheme="minorHAnsi"/>
          <w:b/>
          <w:bCs/>
          <w:sz w:val="32"/>
          <w:szCs w:val="32"/>
          <w:lang w:eastAsia="it-IT"/>
        </w:rPr>
      </w:pPr>
      <w:r w:rsidRPr="002D626D">
        <w:rPr>
          <w:rFonts w:eastAsia="Times New Roman" w:cstheme="minorHAnsi"/>
          <w:b/>
          <w:bCs/>
          <w:noProof/>
          <w:sz w:val="32"/>
          <w:szCs w:val="32"/>
          <w:lang w:eastAsia="it-IT"/>
        </w:rPr>
        <w:drawing>
          <wp:anchor distT="0" distB="0" distL="114300" distR="114300" simplePos="0" relativeHeight="251658752" behindDoc="0" locked="0" layoutInCell="1" allowOverlap="1" wp14:anchorId="157698CB" wp14:editId="01D05FEB">
            <wp:simplePos x="0" y="0"/>
            <wp:positionH relativeFrom="margin">
              <wp:align>center</wp:align>
            </wp:positionH>
            <wp:positionV relativeFrom="margin">
              <wp:align>top</wp:align>
            </wp:positionV>
            <wp:extent cx="901700" cy="914400"/>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solidFill>
                      <a:srgbClr val="FFFFFF"/>
                    </a:solidFill>
                    <a:ln>
                      <a:noFill/>
                    </a:ln>
                  </pic:spPr>
                </pic:pic>
              </a:graphicData>
            </a:graphic>
          </wp:anchor>
        </w:drawing>
      </w:r>
      <w:r w:rsidR="00227730" w:rsidRPr="002D626D">
        <w:rPr>
          <w:rFonts w:eastAsia="Times New Roman" w:cstheme="minorHAnsi"/>
          <w:b/>
          <w:bCs/>
          <w:sz w:val="32"/>
          <w:szCs w:val="32"/>
          <w:lang w:eastAsia="it-IT"/>
        </w:rPr>
        <w:t>ENTE PARCO NAZIONALE GRAN PARADISO</w:t>
      </w:r>
    </w:p>
    <w:p w14:paraId="00E8EC66" w14:textId="77777777" w:rsidR="00C4082E" w:rsidRPr="002D626D" w:rsidRDefault="00C4082E" w:rsidP="006923A5">
      <w:pPr>
        <w:spacing w:after="0"/>
        <w:jc w:val="center"/>
        <w:rPr>
          <w:rFonts w:eastAsia="Times New Roman" w:cstheme="minorHAnsi"/>
          <w:b/>
          <w:bCs/>
          <w:sz w:val="24"/>
          <w:szCs w:val="24"/>
          <w:lang w:eastAsia="it-IT"/>
        </w:rPr>
      </w:pPr>
    </w:p>
    <w:p w14:paraId="2CAB27CC" w14:textId="3D229813" w:rsidR="00815914" w:rsidRPr="002D626D" w:rsidRDefault="00227730" w:rsidP="00222980">
      <w:pPr>
        <w:spacing w:after="0"/>
        <w:jc w:val="center"/>
        <w:rPr>
          <w:rFonts w:eastAsia="Times New Roman" w:cstheme="minorHAnsi"/>
          <w:b/>
          <w:bCs/>
          <w:sz w:val="24"/>
          <w:szCs w:val="24"/>
          <w:lang w:eastAsia="it-IT"/>
        </w:rPr>
      </w:pPr>
      <w:r w:rsidRPr="002D626D">
        <w:rPr>
          <w:rFonts w:eastAsia="Times New Roman" w:cstheme="minorHAnsi"/>
          <w:b/>
          <w:bCs/>
          <w:sz w:val="24"/>
          <w:szCs w:val="24"/>
          <w:lang w:eastAsia="it-IT"/>
        </w:rPr>
        <w:t>BANDOPER L’ASSEGNAZIONE DI N. 1 BORSA DI STUDIO</w:t>
      </w:r>
    </w:p>
    <w:p w14:paraId="2CC3A78B" w14:textId="77777777" w:rsidR="00815914" w:rsidRPr="002D626D" w:rsidRDefault="000A5DF3" w:rsidP="00222980">
      <w:pPr>
        <w:spacing w:after="0"/>
        <w:jc w:val="center"/>
        <w:rPr>
          <w:rFonts w:eastAsia="Times New Roman" w:cstheme="minorHAnsi"/>
          <w:b/>
          <w:bCs/>
          <w:sz w:val="24"/>
          <w:szCs w:val="24"/>
          <w:lang w:eastAsia="it-IT"/>
        </w:rPr>
      </w:pPr>
      <w:r w:rsidRPr="002D626D">
        <w:rPr>
          <w:rFonts w:eastAsia="Times New Roman" w:cstheme="minorHAnsi"/>
          <w:b/>
          <w:bCs/>
          <w:sz w:val="24"/>
          <w:szCs w:val="24"/>
          <w:lang w:eastAsia="it-IT"/>
        </w:rPr>
        <w:t>inerente il tema</w:t>
      </w:r>
    </w:p>
    <w:p w14:paraId="5B0ADF83" w14:textId="3594E937" w:rsidR="000C4CEC" w:rsidRPr="002D626D" w:rsidRDefault="00227730" w:rsidP="00815914">
      <w:pPr>
        <w:spacing w:after="0"/>
        <w:jc w:val="center"/>
        <w:rPr>
          <w:rFonts w:eastAsia="Times New Roman" w:cstheme="minorHAnsi"/>
          <w:sz w:val="24"/>
          <w:szCs w:val="24"/>
          <w:lang w:eastAsia="it-IT"/>
        </w:rPr>
      </w:pPr>
      <w:r w:rsidRPr="002D626D">
        <w:rPr>
          <w:rFonts w:eastAsia="Times New Roman" w:cstheme="minorHAnsi"/>
          <w:b/>
          <w:sz w:val="24"/>
          <w:szCs w:val="24"/>
          <w:lang w:eastAsia="it-IT"/>
        </w:rPr>
        <w:t>“</w:t>
      </w:r>
      <w:r w:rsidR="000C4CEC" w:rsidRPr="002D626D">
        <w:rPr>
          <w:rFonts w:eastAsia="Times New Roman" w:cstheme="minorHAnsi"/>
          <w:b/>
          <w:i/>
          <w:sz w:val="24"/>
          <w:szCs w:val="24"/>
          <w:lang w:eastAsia="it-IT"/>
        </w:rPr>
        <w:t>RILEVAMENTO DELLE TRASFORMAZIONI AMBIENTALI PER IL MONITORAGGIO DELLA BIODIVERSIT</w:t>
      </w:r>
      <w:r w:rsidR="00225CD0" w:rsidRPr="002D626D">
        <w:rPr>
          <w:rFonts w:eastAsia="Times New Roman" w:cstheme="minorHAnsi"/>
          <w:b/>
          <w:i/>
          <w:caps/>
          <w:sz w:val="24"/>
          <w:szCs w:val="24"/>
          <w:lang w:eastAsia="it-IT"/>
        </w:rPr>
        <w:t>à</w:t>
      </w:r>
      <w:r w:rsidR="000C4CEC" w:rsidRPr="002D626D">
        <w:rPr>
          <w:rFonts w:eastAsia="Times New Roman" w:cstheme="minorHAnsi"/>
          <w:b/>
          <w:sz w:val="24"/>
          <w:szCs w:val="24"/>
          <w:lang w:eastAsia="it-IT"/>
        </w:rPr>
        <w:t>”</w:t>
      </w:r>
    </w:p>
    <w:p w14:paraId="4B2D886E" w14:textId="77777777" w:rsidR="00525028" w:rsidRPr="002D626D" w:rsidRDefault="00525028" w:rsidP="00525028">
      <w:pPr>
        <w:spacing w:after="0"/>
        <w:jc w:val="center"/>
        <w:rPr>
          <w:rFonts w:eastAsia="Times New Roman" w:cstheme="minorHAnsi"/>
          <w:sz w:val="24"/>
          <w:szCs w:val="24"/>
          <w:lang w:eastAsia="it-IT"/>
        </w:rPr>
      </w:pPr>
    </w:p>
    <w:p w14:paraId="2CD7BB67" w14:textId="77777777" w:rsidR="00227730" w:rsidRPr="002D626D" w:rsidRDefault="00227730" w:rsidP="00222980">
      <w:pPr>
        <w:spacing w:after="0"/>
        <w:jc w:val="center"/>
        <w:rPr>
          <w:rFonts w:eastAsia="Times New Roman" w:cstheme="minorHAnsi"/>
          <w:b/>
          <w:sz w:val="24"/>
          <w:szCs w:val="24"/>
          <w:lang w:eastAsia="it-IT"/>
        </w:rPr>
      </w:pPr>
      <w:r w:rsidRPr="002D626D">
        <w:rPr>
          <w:rFonts w:eastAsia="Times New Roman" w:cstheme="minorHAnsi"/>
          <w:b/>
          <w:sz w:val="24"/>
          <w:szCs w:val="24"/>
          <w:lang w:eastAsia="it-IT"/>
        </w:rPr>
        <w:t>Progetti di sistema ex cap.1551</w:t>
      </w:r>
      <w:r w:rsidR="00222980" w:rsidRPr="002D626D">
        <w:rPr>
          <w:rFonts w:eastAsia="Times New Roman" w:cstheme="minorHAnsi"/>
          <w:b/>
          <w:sz w:val="24"/>
          <w:szCs w:val="24"/>
          <w:lang w:eastAsia="it-IT"/>
        </w:rPr>
        <w:t xml:space="preserve"> - </w:t>
      </w:r>
      <w:r w:rsidRPr="002D626D">
        <w:rPr>
          <w:rFonts w:eastAsia="Times New Roman" w:cstheme="minorHAnsi"/>
          <w:b/>
          <w:sz w:val="24"/>
          <w:szCs w:val="24"/>
          <w:lang w:eastAsia="it-IT"/>
        </w:rPr>
        <w:t>Ministero dell’ambiente e della tutela del territorio e del mare</w:t>
      </w:r>
      <w:r w:rsidR="00222980" w:rsidRPr="002D626D">
        <w:rPr>
          <w:rFonts w:eastAsia="Times New Roman" w:cstheme="minorHAnsi"/>
          <w:b/>
          <w:sz w:val="24"/>
          <w:szCs w:val="24"/>
          <w:lang w:eastAsia="it-IT"/>
        </w:rPr>
        <w:t xml:space="preserve">- </w:t>
      </w:r>
      <w:r w:rsidRPr="002D626D">
        <w:rPr>
          <w:rFonts w:eastAsia="Times New Roman" w:cstheme="minorHAnsi"/>
          <w:b/>
          <w:i/>
          <w:iCs/>
          <w:sz w:val="24"/>
          <w:szCs w:val="24"/>
          <w:lang w:eastAsia="it-IT"/>
        </w:rPr>
        <w:t>“Monitoraggio della biodiversità in ambiente alpino”</w:t>
      </w:r>
    </w:p>
    <w:p w14:paraId="6B3D3748" w14:textId="77777777" w:rsidR="00227730" w:rsidRPr="002D626D" w:rsidRDefault="00227730" w:rsidP="002D626D">
      <w:pPr>
        <w:spacing w:after="0"/>
        <w:rPr>
          <w:rFonts w:eastAsia="Times New Roman" w:cstheme="minorHAnsi"/>
          <w:sz w:val="24"/>
          <w:szCs w:val="24"/>
          <w:lang w:eastAsia="it-IT"/>
        </w:rPr>
      </w:pPr>
    </w:p>
    <w:p w14:paraId="65191230" w14:textId="77777777" w:rsidR="00227730" w:rsidRPr="002D626D" w:rsidRDefault="00227730" w:rsidP="00C4082E">
      <w:pPr>
        <w:spacing w:after="0" w:line="276" w:lineRule="auto"/>
        <w:jc w:val="center"/>
        <w:rPr>
          <w:rFonts w:eastAsia="Times New Roman" w:cstheme="minorHAnsi"/>
          <w:sz w:val="24"/>
          <w:szCs w:val="24"/>
          <w:lang w:eastAsia="it-IT"/>
        </w:rPr>
      </w:pPr>
      <w:r w:rsidRPr="002D626D">
        <w:rPr>
          <w:rFonts w:eastAsia="Times New Roman" w:cstheme="minorHAnsi"/>
          <w:b/>
          <w:bCs/>
          <w:sz w:val="24"/>
          <w:szCs w:val="24"/>
          <w:lang w:eastAsia="it-IT"/>
        </w:rPr>
        <w:t>Art. 1 – Oggetto del bando</w:t>
      </w:r>
    </w:p>
    <w:p w14:paraId="0DDBB221" w14:textId="75833EBE" w:rsidR="00227730" w:rsidRPr="002D626D" w:rsidRDefault="00227730" w:rsidP="00815914">
      <w:pPr>
        <w:rPr>
          <w:rFonts w:eastAsia="Times New Roman" w:cstheme="minorHAnsi"/>
          <w:b/>
          <w:sz w:val="24"/>
          <w:szCs w:val="24"/>
          <w:lang w:eastAsia="it-IT"/>
        </w:rPr>
      </w:pPr>
      <w:r w:rsidRPr="002D626D">
        <w:rPr>
          <w:rFonts w:eastAsia="Times New Roman" w:cstheme="minorHAnsi"/>
          <w:sz w:val="24"/>
          <w:szCs w:val="24"/>
          <w:lang w:eastAsia="it-IT"/>
        </w:rPr>
        <w:t xml:space="preserve">L’Ente Parco Nazionale Gran Paradiso, in esecuzione della determinazione del Direttore n. … del ……, di cui il presente bando costituisce allegato e parte integrante della stessa, bandisce n. 1 borsa di studio per lo svolgimento di attività di ricerca inerenti il tema: </w:t>
      </w:r>
      <w:r w:rsidR="000C4CEC" w:rsidRPr="002D626D">
        <w:rPr>
          <w:rFonts w:eastAsia="Times New Roman" w:cstheme="minorHAnsi"/>
          <w:b/>
          <w:sz w:val="24"/>
          <w:szCs w:val="24"/>
          <w:lang w:eastAsia="it-IT"/>
        </w:rPr>
        <w:t>“</w:t>
      </w:r>
      <w:r w:rsidR="000C4CEC" w:rsidRPr="002D626D">
        <w:rPr>
          <w:rFonts w:eastAsia="Times New Roman" w:cstheme="minorHAnsi"/>
          <w:b/>
          <w:i/>
          <w:sz w:val="24"/>
          <w:szCs w:val="24"/>
          <w:lang w:eastAsia="it-IT"/>
        </w:rPr>
        <w:t xml:space="preserve">RILEVAMENTO DELLE TRASFORMAZIONI AMBIENTALI PER IL MONITORAGGIO DELLA </w:t>
      </w:r>
      <w:r w:rsidR="00D4071B" w:rsidRPr="002D626D">
        <w:rPr>
          <w:rFonts w:eastAsia="Times New Roman" w:cstheme="minorHAnsi"/>
          <w:b/>
          <w:i/>
          <w:sz w:val="24"/>
          <w:szCs w:val="24"/>
          <w:lang w:eastAsia="it-IT"/>
        </w:rPr>
        <w:t>BIODIVERSIT</w:t>
      </w:r>
      <w:r w:rsidR="00D4071B">
        <w:rPr>
          <w:rFonts w:eastAsia="Times New Roman" w:cstheme="minorHAnsi"/>
          <w:b/>
          <w:i/>
          <w:sz w:val="24"/>
          <w:szCs w:val="24"/>
          <w:lang w:eastAsia="it-IT"/>
        </w:rPr>
        <w:t>À</w:t>
      </w:r>
      <w:r w:rsidR="00D4071B" w:rsidRPr="002D626D">
        <w:rPr>
          <w:rFonts w:eastAsia="Times New Roman" w:cstheme="minorHAnsi"/>
          <w:b/>
          <w:i/>
          <w:sz w:val="24"/>
          <w:szCs w:val="24"/>
          <w:lang w:eastAsia="it-IT"/>
        </w:rPr>
        <w:t>”</w:t>
      </w:r>
    </w:p>
    <w:p w14:paraId="404D44AD"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Lo studio si inserisce nel progetto di sistema sul “</w:t>
      </w:r>
      <w:r w:rsidRPr="002D626D">
        <w:rPr>
          <w:rFonts w:eastAsia="Times New Roman" w:cstheme="minorHAnsi"/>
          <w:b/>
          <w:bCs/>
          <w:sz w:val="24"/>
          <w:szCs w:val="24"/>
          <w:lang w:eastAsia="it-IT"/>
        </w:rPr>
        <w:t>MONITORAGGIO DELLA BIODIVERSITA’ IN AMBIENTE ALPINO</w:t>
      </w:r>
      <w:r w:rsidRPr="002D626D">
        <w:rPr>
          <w:rFonts w:eastAsia="Times New Roman" w:cstheme="minorHAnsi"/>
          <w:sz w:val="24"/>
          <w:szCs w:val="24"/>
          <w:lang w:eastAsia="it-IT"/>
        </w:rPr>
        <w:t>” promosso dal Ministero dell’Ambiente e della tutela del territorio e del mare, di cui il Parco Gran Paradiso è capofila ed i fondi relativi alla borsa traggono origine dal suddetto progetto.</w:t>
      </w:r>
    </w:p>
    <w:p w14:paraId="6F506C86" w14:textId="77777777" w:rsidR="0032539F" w:rsidRPr="002D626D" w:rsidRDefault="0032539F" w:rsidP="00815914">
      <w:pPr>
        <w:rPr>
          <w:rFonts w:cstheme="minorHAnsi"/>
          <w:sz w:val="24"/>
          <w:szCs w:val="24"/>
        </w:rPr>
      </w:pPr>
      <w:r w:rsidRPr="002D626D">
        <w:rPr>
          <w:rFonts w:eastAsia="Times New Roman" w:cstheme="minorHAnsi"/>
          <w:sz w:val="24"/>
          <w:szCs w:val="24"/>
          <w:lang w:eastAsia="it-IT"/>
        </w:rPr>
        <w:t xml:space="preserve">Lo scopo del presente bando è utilizzare le foto aeree per </w:t>
      </w:r>
      <w:r w:rsidRPr="002D626D">
        <w:rPr>
          <w:rFonts w:cstheme="minorHAnsi"/>
          <w:sz w:val="24"/>
          <w:szCs w:val="24"/>
        </w:rPr>
        <w:t>ricostruire i cambiamenti paesaggistici negli scorsi decenni ottenendo così un proxy dei trend tem</w:t>
      </w:r>
      <w:r w:rsidR="00414A4A" w:rsidRPr="002D626D">
        <w:rPr>
          <w:rFonts w:cstheme="minorHAnsi"/>
          <w:sz w:val="24"/>
          <w:szCs w:val="24"/>
        </w:rPr>
        <w:t>porali degli habitat monitorati.</w:t>
      </w:r>
    </w:p>
    <w:p w14:paraId="7B603C0C"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Il progetto di ricerca proposto deve avere i seguenti obiettivi:</w:t>
      </w:r>
    </w:p>
    <w:p w14:paraId="35ECA3CD" w14:textId="77777777" w:rsidR="00414A4A" w:rsidRPr="002D626D" w:rsidRDefault="00525028" w:rsidP="00815914">
      <w:pPr>
        <w:pStyle w:val="Paragrafoelenco"/>
        <w:numPr>
          <w:ilvl w:val="0"/>
          <w:numId w:val="19"/>
        </w:numPr>
        <w:ind w:left="340" w:hanging="340"/>
        <w:contextualSpacing w:val="0"/>
        <w:rPr>
          <w:rFonts w:cstheme="minorHAnsi"/>
          <w:sz w:val="24"/>
          <w:szCs w:val="24"/>
        </w:rPr>
      </w:pPr>
      <w:r w:rsidRPr="002D626D">
        <w:rPr>
          <w:rFonts w:eastAsia="Times New Roman" w:cstheme="minorHAnsi"/>
          <w:sz w:val="24"/>
          <w:szCs w:val="24"/>
          <w:u w:val="single"/>
          <w:lang w:eastAsia="it-IT"/>
        </w:rPr>
        <w:t>S</w:t>
      </w:r>
      <w:r w:rsidR="00414A4A" w:rsidRPr="002D626D">
        <w:rPr>
          <w:rFonts w:eastAsia="Times New Roman" w:cstheme="minorHAnsi"/>
          <w:sz w:val="24"/>
          <w:szCs w:val="24"/>
          <w:u w:val="single"/>
          <w:lang w:eastAsia="it-IT"/>
        </w:rPr>
        <w:t xml:space="preserve">viluppo di tecniche per </w:t>
      </w:r>
      <w:r w:rsidR="00414A4A" w:rsidRPr="002D626D">
        <w:rPr>
          <w:rFonts w:cstheme="minorHAnsi"/>
          <w:sz w:val="24"/>
          <w:szCs w:val="24"/>
          <w:u w:val="single"/>
        </w:rPr>
        <w:t>misurare l’estensione delle diverse coperture del suolo</w:t>
      </w:r>
      <w:r w:rsidRPr="002D626D">
        <w:rPr>
          <w:rFonts w:cstheme="minorHAnsi"/>
          <w:sz w:val="24"/>
          <w:szCs w:val="24"/>
        </w:rPr>
        <w:t>;</w:t>
      </w:r>
    </w:p>
    <w:p w14:paraId="5254CAA9" w14:textId="02C3413F" w:rsidR="00525028" w:rsidRPr="002D626D" w:rsidRDefault="00525028" w:rsidP="00815914">
      <w:pPr>
        <w:pStyle w:val="NormaleWeb"/>
        <w:numPr>
          <w:ilvl w:val="0"/>
          <w:numId w:val="19"/>
        </w:numPr>
        <w:spacing w:before="0" w:beforeAutospacing="0" w:after="120"/>
        <w:ind w:left="340" w:hanging="340"/>
        <w:jc w:val="both"/>
        <w:rPr>
          <w:rFonts w:asciiTheme="minorHAnsi" w:hAnsiTheme="minorHAnsi" w:cstheme="minorHAnsi"/>
        </w:rPr>
      </w:pPr>
      <w:r w:rsidRPr="002D626D">
        <w:rPr>
          <w:rFonts w:asciiTheme="minorHAnsi" w:hAnsiTheme="minorHAnsi" w:cstheme="minorHAnsi"/>
          <w:u w:val="single"/>
        </w:rPr>
        <w:t xml:space="preserve">Creazione di un protocollo di riconoscimento delle strutture </w:t>
      </w:r>
      <w:r w:rsidR="002D626D" w:rsidRPr="002D626D">
        <w:rPr>
          <w:rFonts w:asciiTheme="minorHAnsi" w:hAnsiTheme="minorHAnsi" w:cstheme="minorHAnsi"/>
          <w:u w:val="single"/>
        </w:rPr>
        <w:t>vegetative</w:t>
      </w:r>
      <w:r w:rsidR="002D626D" w:rsidRPr="002D626D">
        <w:rPr>
          <w:rFonts w:asciiTheme="minorHAnsi" w:hAnsiTheme="minorHAnsi" w:cstheme="minorHAnsi"/>
        </w:rPr>
        <w:t xml:space="preserve"> che</w:t>
      </w:r>
      <w:r w:rsidR="0027308C" w:rsidRPr="002D626D">
        <w:rPr>
          <w:rFonts w:asciiTheme="minorHAnsi" w:hAnsiTheme="minorHAnsi" w:cstheme="minorHAnsi"/>
        </w:rPr>
        <w:t xml:space="preserve"> consenta di effettuare </w:t>
      </w:r>
      <w:r w:rsidRPr="002D626D">
        <w:rPr>
          <w:rFonts w:asciiTheme="minorHAnsi" w:hAnsiTheme="minorHAnsi" w:cstheme="minorHAnsi"/>
        </w:rPr>
        <w:t xml:space="preserve">analisi in maniera ripetibile e </w:t>
      </w:r>
      <w:r w:rsidR="002D626D" w:rsidRPr="002D626D">
        <w:rPr>
          <w:rFonts w:asciiTheme="minorHAnsi" w:hAnsiTheme="minorHAnsi" w:cstheme="minorHAnsi"/>
        </w:rPr>
        <w:t>speditiva</w:t>
      </w:r>
      <w:r w:rsidR="002D626D" w:rsidRPr="002D626D">
        <w:rPr>
          <w:rFonts w:asciiTheme="minorHAnsi" w:hAnsiTheme="minorHAnsi" w:cstheme="minorHAnsi"/>
          <w:color w:val="000000"/>
        </w:rPr>
        <w:t xml:space="preserve"> attraverso</w:t>
      </w:r>
      <w:r w:rsidRPr="002D626D">
        <w:rPr>
          <w:rFonts w:asciiTheme="minorHAnsi" w:hAnsiTheme="minorHAnsi" w:cstheme="minorHAnsi"/>
          <w:color w:val="000000"/>
        </w:rPr>
        <w:t xml:space="preserve"> l’utilizzo di metodi di segmentazione automatica;</w:t>
      </w:r>
    </w:p>
    <w:p w14:paraId="19EF9169" w14:textId="0D97D527" w:rsidR="00525028" w:rsidRPr="002D626D" w:rsidRDefault="00525028" w:rsidP="00815914">
      <w:pPr>
        <w:pStyle w:val="NormaleWeb"/>
        <w:numPr>
          <w:ilvl w:val="0"/>
          <w:numId w:val="19"/>
        </w:numPr>
        <w:spacing w:before="0" w:beforeAutospacing="0" w:after="120"/>
        <w:ind w:left="340" w:hanging="340"/>
        <w:jc w:val="both"/>
        <w:rPr>
          <w:rFonts w:asciiTheme="minorHAnsi" w:hAnsiTheme="minorHAnsi" w:cstheme="minorHAnsi"/>
        </w:rPr>
      </w:pPr>
      <w:r w:rsidRPr="002D626D">
        <w:rPr>
          <w:rFonts w:asciiTheme="minorHAnsi" w:hAnsiTheme="minorHAnsi" w:cstheme="minorHAnsi"/>
          <w:u w:val="single"/>
        </w:rPr>
        <w:t>Applicazione del suddetto protocollo ai transetti monitorati nell’ambito del progetto a lungo termine “</w:t>
      </w:r>
      <w:r w:rsidR="00222980" w:rsidRPr="002D626D">
        <w:rPr>
          <w:rFonts w:asciiTheme="minorHAnsi" w:hAnsiTheme="minorHAnsi" w:cstheme="minorHAnsi"/>
          <w:u w:val="single"/>
        </w:rPr>
        <w:t xml:space="preserve">Monitoraggio della biodiversità </w:t>
      </w:r>
      <w:r w:rsidRPr="002D626D">
        <w:rPr>
          <w:rFonts w:asciiTheme="minorHAnsi" w:hAnsiTheme="minorHAnsi" w:cstheme="minorHAnsi"/>
          <w:u w:val="single"/>
        </w:rPr>
        <w:t>in ambiente alpino”</w:t>
      </w:r>
      <w:r w:rsidR="0027308C" w:rsidRPr="002D626D">
        <w:rPr>
          <w:rFonts w:asciiTheme="minorHAnsi" w:hAnsiTheme="minorHAnsi" w:cstheme="minorHAnsi"/>
        </w:rPr>
        <w:t xml:space="preserve"> tramite metodi di scelta dei parametri capaci di </w:t>
      </w:r>
      <w:r w:rsidR="002D626D" w:rsidRPr="002D626D">
        <w:rPr>
          <w:rFonts w:asciiTheme="minorHAnsi" w:hAnsiTheme="minorHAnsi" w:cstheme="minorHAnsi"/>
        </w:rPr>
        <w:t>rispondere al</w:t>
      </w:r>
      <w:r w:rsidR="0027308C" w:rsidRPr="002D626D">
        <w:rPr>
          <w:rFonts w:asciiTheme="minorHAnsi" w:hAnsiTheme="minorHAnsi" w:cstheme="minorHAnsi"/>
        </w:rPr>
        <w:t xml:space="preserve"> variare delle caratteristiche della vegetazione </w:t>
      </w:r>
      <w:r w:rsidR="00755DBF" w:rsidRPr="002D626D">
        <w:rPr>
          <w:rFonts w:asciiTheme="minorHAnsi" w:hAnsiTheme="minorHAnsi" w:cstheme="minorHAnsi"/>
        </w:rPr>
        <w:t xml:space="preserve">presente </w:t>
      </w:r>
      <w:r w:rsidR="0027308C" w:rsidRPr="002D626D">
        <w:rPr>
          <w:rFonts w:asciiTheme="minorHAnsi" w:hAnsiTheme="minorHAnsi" w:cstheme="minorHAnsi"/>
        </w:rPr>
        <w:t>lungo il gradiente altitudinale;</w:t>
      </w:r>
    </w:p>
    <w:p w14:paraId="16AA1EB9" w14:textId="77777777" w:rsidR="00525028" w:rsidRPr="002D626D" w:rsidRDefault="00755DBF" w:rsidP="00815914">
      <w:pPr>
        <w:pStyle w:val="Paragrafoelenco"/>
        <w:numPr>
          <w:ilvl w:val="0"/>
          <w:numId w:val="19"/>
        </w:numPr>
        <w:ind w:left="340" w:hanging="340"/>
        <w:contextualSpacing w:val="0"/>
        <w:rPr>
          <w:rFonts w:cstheme="minorHAnsi"/>
          <w:sz w:val="24"/>
          <w:szCs w:val="24"/>
        </w:rPr>
      </w:pPr>
      <w:r w:rsidRPr="002D626D">
        <w:rPr>
          <w:rFonts w:cstheme="minorHAnsi"/>
          <w:sz w:val="24"/>
          <w:szCs w:val="24"/>
          <w:u w:val="single"/>
        </w:rPr>
        <w:t>Classificazione della copertura del suolo attraverso legende confrontabili con altre fonti di dati</w:t>
      </w:r>
      <w:r w:rsidRPr="002D626D">
        <w:rPr>
          <w:rFonts w:cstheme="minorHAnsi"/>
          <w:sz w:val="24"/>
          <w:szCs w:val="24"/>
        </w:rPr>
        <w:t>;</w:t>
      </w:r>
    </w:p>
    <w:p w14:paraId="3DDAFDA7" w14:textId="77777777" w:rsidR="00755DBF" w:rsidRPr="002D626D" w:rsidRDefault="00755DBF" w:rsidP="00815914">
      <w:pPr>
        <w:pStyle w:val="Paragrafoelenco"/>
        <w:numPr>
          <w:ilvl w:val="0"/>
          <w:numId w:val="19"/>
        </w:numPr>
        <w:ind w:left="340" w:hanging="340"/>
        <w:contextualSpacing w:val="0"/>
        <w:rPr>
          <w:rFonts w:cstheme="minorHAnsi"/>
          <w:sz w:val="24"/>
          <w:szCs w:val="24"/>
        </w:rPr>
      </w:pPr>
      <w:r w:rsidRPr="002D626D">
        <w:rPr>
          <w:rFonts w:cstheme="minorHAnsi"/>
          <w:bCs/>
          <w:color w:val="000000"/>
          <w:sz w:val="24"/>
          <w:szCs w:val="24"/>
          <w:u w:val="single"/>
        </w:rPr>
        <w:t>Costituzione di una serie storica</w:t>
      </w:r>
      <w:r w:rsidR="00222980" w:rsidRPr="002D626D">
        <w:rPr>
          <w:rFonts w:cstheme="minorHAnsi"/>
          <w:bCs/>
          <w:color w:val="000000"/>
          <w:sz w:val="24"/>
          <w:szCs w:val="24"/>
          <w:u w:val="single"/>
        </w:rPr>
        <w:t>,</w:t>
      </w:r>
      <w:r w:rsidRPr="002D626D">
        <w:rPr>
          <w:rFonts w:cstheme="minorHAnsi"/>
          <w:bCs/>
          <w:color w:val="000000"/>
          <w:sz w:val="24"/>
          <w:szCs w:val="24"/>
        </w:rPr>
        <w:t xml:space="preserve"> attraverso l’individuazione di </w:t>
      </w:r>
      <w:r w:rsidRPr="002D626D">
        <w:rPr>
          <w:rFonts w:cstheme="minorHAnsi"/>
          <w:color w:val="000000"/>
          <w:sz w:val="24"/>
          <w:szCs w:val="24"/>
        </w:rPr>
        <w:t xml:space="preserve">metodi oggettivi per la scelta di una </w:t>
      </w:r>
      <w:r w:rsidRPr="002D626D">
        <w:rPr>
          <w:rFonts w:cstheme="minorHAnsi"/>
          <w:i/>
          <w:iCs/>
          <w:color w:val="000000"/>
          <w:sz w:val="24"/>
          <w:szCs w:val="24"/>
        </w:rPr>
        <w:t xml:space="preserve">Minimum Mapping Unit </w:t>
      </w:r>
      <w:r w:rsidRPr="002D626D">
        <w:rPr>
          <w:rFonts w:cstheme="minorHAnsi"/>
          <w:color w:val="000000"/>
          <w:sz w:val="24"/>
          <w:szCs w:val="24"/>
        </w:rPr>
        <w:t>(MMU), che permetta la costruzione di un database delle diverse coperture del suolo lungo i transetti altitudinali;</w:t>
      </w:r>
    </w:p>
    <w:p w14:paraId="17B133D7" w14:textId="6023B150" w:rsidR="00755DBF" w:rsidRPr="002D626D" w:rsidRDefault="00755DBF" w:rsidP="00815914">
      <w:pPr>
        <w:pStyle w:val="Paragrafoelenco"/>
        <w:numPr>
          <w:ilvl w:val="0"/>
          <w:numId w:val="19"/>
        </w:numPr>
        <w:ind w:left="340" w:hanging="340"/>
        <w:contextualSpacing w:val="0"/>
        <w:rPr>
          <w:rFonts w:cstheme="minorHAnsi"/>
          <w:sz w:val="24"/>
          <w:szCs w:val="24"/>
        </w:rPr>
      </w:pPr>
      <w:r w:rsidRPr="002D626D">
        <w:rPr>
          <w:rFonts w:cstheme="minorHAnsi"/>
          <w:sz w:val="24"/>
          <w:szCs w:val="24"/>
          <w:u w:val="single"/>
        </w:rPr>
        <w:t xml:space="preserve">Realizzazione di mappe </w:t>
      </w:r>
      <w:r w:rsidRPr="002D626D">
        <w:rPr>
          <w:rFonts w:cstheme="minorHAnsi"/>
          <w:sz w:val="24"/>
          <w:szCs w:val="24"/>
        </w:rPr>
        <w:t>capaci di rappresentare l</w:t>
      </w:r>
      <w:r w:rsidRPr="002D626D">
        <w:rPr>
          <w:rFonts w:cstheme="minorHAnsi"/>
          <w:color w:val="000000"/>
          <w:sz w:val="24"/>
          <w:szCs w:val="24"/>
        </w:rPr>
        <w:t>’avvicendarsi</w:t>
      </w:r>
      <w:r w:rsidR="00A66686" w:rsidRPr="002D626D">
        <w:rPr>
          <w:rFonts w:cstheme="minorHAnsi"/>
          <w:color w:val="000000"/>
          <w:sz w:val="24"/>
          <w:szCs w:val="24"/>
        </w:rPr>
        <w:t xml:space="preserve"> nel tempo</w:t>
      </w:r>
      <w:r w:rsidRPr="002D626D">
        <w:rPr>
          <w:rFonts w:cstheme="minorHAnsi"/>
          <w:color w:val="000000"/>
          <w:sz w:val="24"/>
          <w:szCs w:val="24"/>
        </w:rPr>
        <w:t xml:space="preserve"> delle diverse coperture del suolo lungo i transetti altitudinali</w:t>
      </w:r>
      <w:r w:rsidR="00A66686" w:rsidRPr="002D626D">
        <w:rPr>
          <w:rFonts w:cstheme="minorHAnsi"/>
          <w:color w:val="000000"/>
          <w:sz w:val="24"/>
          <w:szCs w:val="24"/>
        </w:rPr>
        <w:t xml:space="preserve"> e di quantificare i </w:t>
      </w:r>
      <w:r w:rsidR="002D626D" w:rsidRPr="002D626D">
        <w:rPr>
          <w:rFonts w:cstheme="minorHAnsi"/>
          <w:color w:val="000000"/>
          <w:sz w:val="24"/>
          <w:szCs w:val="24"/>
        </w:rPr>
        <w:t>cambiamenti;</w:t>
      </w:r>
    </w:p>
    <w:p w14:paraId="2291081A" w14:textId="77777777" w:rsidR="00525028" w:rsidRPr="002D626D" w:rsidRDefault="00525028"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lastRenderedPageBreak/>
        <w:t xml:space="preserve">La sede per la realizzazione delle attività è individuata nelle aree di campionamento scelte per il presente progetto dislocate lungo gradiente altitudinale in tutte le valli del Parco, presso la sede legale dell’Ente, sita a Torino, Via PIO VII, 9 e presso eventuali altri sedi del Parco. </w:t>
      </w:r>
    </w:p>
    <w:p w14:paraId="159D0EC3" w14:textId="77777777" w:rsidR="005F64D8" w:rsidRPr="002D626D" w:rsidRDefault="005F64D8" w:rsidP="00815914">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Per l’ottenimento degli obiettivi di cui sopra i candidati devono dimostrare di possedere conoscenze inerenti a:</w:t>
      </w:r>
    </w:p>
    <w:p w14:paraId="454C13A0" w14:textId="77777777" w:rsidR="00227730" w:rsidRPr="002D626D" w:rsidRDefault="00227730" w:rsidP="00815914">
      <w:pPr>
        <w:numPr>
          <w:ilvl w:val="0"/>
          <w:numId w:val="1"/>
        </w:numPr>
        <w:ind w:left="340" w:hanging="340"/>
        <w:rPr>
          <w:rFonts w:eastAsia="Times New Roman" w:cstheme="minorHAnsi"/>
          <w:sz w:val="24"/>
          <w:szCs w:val="24"/>
          <w:lang w:eastAsia="it-IT"/>
        </w:rPr>
      </w:pPr>
      <w:r w:rsidRPr="002D626D">
        <w:rPr>
          <w:rFonts w:eastAsia="Times New Roman" w:cstheme="minorHAnsi"/>
          <w:sz w:val="24"/>
          <w:szCs w:val="24"/>
          <w:lang w:eastAsia="it-IT"/>
        </w:rPr>
        <w:t>Conoscenze dei sistemi informativi territoriali;</w:t>
      </w:r>
    </w:p>
    <w:p w14:paraId="1299B13A" w14:textId="77777777" w:rsidR="00227730" w:rsidRPr="002D626D" w:rsidRDefault="00227730" w:rsidP="00815914">
      <w:pPr>
        <w:numPr>
          <w:ilvl w:val="0"/>
          <w:numId w:val="1"/>
        </w:numPr>
        <w:ind w:left="340" w:hanging="340"/>
        <w:rPr>
          <w:rFonts w:eastAsia="Times New Roman" w:cstheme="minorHAnsi"/>
          <w:sz w:val="24"/>
          <w:szCs w:val="24"/>
          <w:lang w:eastAsia="it-IT"/>
        </w:rPr>
      </w:pPr>
      <w:r w:rsidRPr="002D626D">
        <w:rPr>
          <w:rFonts w:eastAsia="Times New Roman" w:cstheme="minorHAnsi"/>
          <w:sz w:val="24"/>
          <w:szCs w:val="24"/>
          <w:lang w:eastAsia="it-IT"/>
        </w:rPr>
        <w:t>Buona capacità di utilizzo del software QGis;</w:t>
      </w:r>
    </w:p>
    <w:p w14:paraId="2D30B837" w14:textId="77777777" w:rsidR="00227730" w:rsidRPr="002D626D" w:rsidRDefault="00227730" w:rsidP="00815914">
      <w:pPr>
        <w:numPr>
          <w:ilvl w:val="0"/>
          <w:numId w:val="1"/>
        </w:numPr>
        <w:ind w:left="340" w:hanging="340"/>
        <w:rPr>
          <w:rFonts w:eastAsia="Times New Roman" w:cstheme="minorHAnsi"/>
          <w:sz w:val="24"/>
          <w:szCs w:val="24"/>
          <w:lang w:eastAsia="it-IT"/>
        </w:rPr>
      </w:pPr>
      <w:r w:rsidRPr="002D626D">
        <w:rPr>
          <w:rFonts w:eastAsia="Times New Roman" w:cstheme="minorHAnsi"/>
          <w:sz w:val="24"/>
          <w:szCs w:val="24"/>
          <w:lang w:eastAsia="it-IT"/>
        </w:rPr>
        <w:t>Nozioni sulle tecniche di geo-referenziazione;</w:t>
      </w:r>
    </w:p>
    <w:p w14:paraId="4117EE05" w14:textId="77777777" w:rsidR="00227730" w:rsidRPr="002D626D" w:rsidRDefault="00227730" w:rsidP="00815914">
      <w:pPr>
        <w:numPr>
          <w:ilvl w:val="0"/>
          <w:numId w:val="1"/>
        </w:numPr>
        <w:ind w:left="340" w:hanging="340"/>
        <w:rPr>
          <w:rFonts w:eastAsia="Times New Roman" w:cstheme="minorHAnsi"/>
          <w:sz w:val="24"/>
          <w:szCs w:val="24"/>
          <w:lang w:eastAsia="it-IT"/>
        </w:rPr>
      </w:pPr>
      <w:r w:rsidRPr="002D626D">
        <w:rPr>
          <w:rFonts w:eastAsia="Times New Roman" w:cstheme="minorHAnsi"/>
          <w:sz w:val="24"/>
          <w:szCs w:val="24"/>
          <w:lang w:eastAsia="it-IT"/>
        </w:rPr>
        <w:t>Conoscenze sulle metodologie di interpretazione di immagini remote (foto aeree, satellitari o di altra natura);</w:t>
      </w:r>
    </w:p>
    <w:p w14:paraId="4E132010" w14:textId="77777777" w:rsidR="00227730" w:rsidRPr="002D626D" w:rsidRDefault="00227730" w:rsidP="00815914">
      <w:pPr>
        <w:numPr>
          <w:ilvl w:val="0"/>
          <w:numId w:val="1"/>
        </w:numPr>
        <w:ind w:left="340" w:hanging="340"/>
        <w:rPr>
          <w:rFonts w:eastAsia="Times New Roman" w:cstheme="minorHAnsi"/>
          <w:sz w:val="24"/>
          <w:szCs w:val="24"/>
          <w:lang w:eastAsia="it-IT"/>
        </w:rPr>
      </w:pPr>
      <w:r w:rsidRPr="002D626D">
        <w:rPr>
          <w:rFonts w:eastAsia="Times New Roman" w:cstheme="minorHAnsi"/>
          <w:sz w:val="24"/>
          <w:szCs w:val="24"/>
          <w:lang w:eastAsia="it-IT"/>
        </w:rPr>
        <w:t>Buone conoscenze sul territorio del Parco e più in generale sull’organizzazione del Parco Nazionale Gran Paradiso e dei suoi servizi.</w:t>
      </w:r>
    </w:p>
    <w:p w14:paraId="4EC1F561" w14:textId="77777777" w:rsidR="00227730" w:rsidRPr="002D626D" w:rsidRDefault="00227730" w:rsidP="002D626D">
      <w:pPr>
        <w:spacing w:after="0"/>
        <w:rPr>
          <w:rFonts w:eastAsia="Times New Roman" w:cstheme="minorHAnsi"/>
          <w:sz w:val="24"/>
          <w:szCs w:val="24"/>
          <w:lang w:eastAsia="it-IT"/>
        </w:rPr>
      </w:pPr>
    </w:p>
    <w:p w14:paraId="01EF75D7" w14:textId="77777777" w:rsidR="005F64D8" w:rsidRPr="002D626D" w:rsidRDefault="00227730" w:rsidP="00815914">
      <w:pPr>
        <w:jc w:val="center"/>
        <w:rPr>
          <w:rFonts w:eastAsia="Times New Roman" w:cstheme="minorHAnsi"/>
          <w:b/>
          <w:bCs/>
          <w:sz w:val="24"/>
          <w:szCs w:val="24"/>
          <w:lang w:eastAsia="it-IT"/>
        </w:rPr>
      </w:pPr>
      <w:r w:rsidRPr="002D626D">
        <w:rPr>
          <w:rFonts w:eastAsia="Times New Roman" w:cstheme="minorHAnsi"/>
          <w:b/>
          <w:bCs/>
          <w:sz w:val="24"/>
          <w:szCs w:val="24"/>
          <w:lang w:eastAsia="it-IT"/>
        </w:rPr>
        <w:t>Art. 2 – Durata e dotazione finanziaria</w:t>
      </w:r>
    </w:p>
    <w:p w14:paraId="5A886649" w14:textId="77777777" w:rsidR="005F64D8"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rPr>
          <w:rFonts w:eastAsia="Times New Roman" w:cstheme="minorHAnsi"/>
          <w:sz w:val="24"/>
          <w:szCs w:val="24"/>
          <w:lang w:eastAsia="it-IT"/>
        </w:rPr>
      </w:pPr>
      <w:r w:rsidRPr="002D626D">
        <w:rPr>
          <w:rFonts w:eastAsia="Times New Roman" w:cstheme="minorHAnsi"/>
          <w:sz w:val="24"/>
          <w:szCs w:val="24"/>
          <w:lang w:eastAsia="it-IT"/>
        </w:rPr>
        <w:t>La borsa di studio avrà durata di</w:t>
      </w:r>
      <w:r w:rsidR="00A66686" w:rsidRPr="002D626D">
        <w:rPr>
          <w:rFonts w:eastAsia="Times New Roman" w:cstheme="minorHAnsi"/>
          <w:sz w:val="24"/>
          <w:szCs w:val="24"/>
          <w:lang w:eastAsia="it-IT"/>
        </w:rPr>
        <w:t xml:space="preserve"> mesi 12, eventualmente rinnovabile</w:t>
      </w:r>
      <w:r w:rsidRPr="002D626D">
        <w:rPr>
          <w:rFonts w:eastAsia="Times New Roman" w:cstheme="minorHAnsi"/>
          <w:sz w:val="24"/>
          <w:szCs w:val="24"/>
          <w:lang w:eastAsia="it-IT"/>
        </w:rPr>
        <w:t xml:space="preserve"> ed il suo importo, comprensivo di eventuali spese sostenute per lo svolgimento dell’attività e delle ritenute assicurative, previdenziali e assistenziali, ove previste, è di</w:t>
      </w:r>
      <w:r w:rsidR="00C4082E" w:rsidRPr="002D626D">
        <w:rPr>
          <w:rFonts w:eastAsia="Times New Roman" w:cstheme="minorHAnsi"/>
          <w:sz w:val="24"/>
          <w:szCs w:val="24"/>
          <w:lang w:eastAsia="it-IT"/>
        </w:rPr>
        <w:t xml:space="preserve"> </w:t>
      </w:r>
      <w:r w:rsidR="00D45D2D" w:rsidRPr="002D626D">
        <w:rPr>
          <w:rFonts w:eastAsia="Times New Roman" w:cstheme="minorHAnsi"/>
          <w:sz w:val="24"/>
          <w:szCs w:val="24"/>
          <w:lang w:eastAsia="it-IT"/>
        </w:rPr>
        <w:t>€ 14.400</w:t>
      </w:r>
      <w:r w:rsidR="00C4082E" w:rsidRPr="002D626D">
        <w:rPr>
          <w:rFonts w:eastAsia="Times New Roman" w:cstheme="minorHAnsi"/>
          <w:sz w:val="24"/>
          <w:szCs w:val="24"/>
          <w:lang w:eastAsia="it-IT"/>
        </w:rPr>
        <w:t xml:space="preserve"> </w:t>
      </w:r>
      <w:r w:rsidR="00D45D2D" w:rsidRPr="002D626D">
        <w:rPr>
          <w:rFonts w:eastAsia="Times New Roman" w:cstheme="minorHAnsi"/>
          <w:sz w:val="24"/>
          <w:szCs w:val="24"/>
          <w:lang w:eastAsia="it-IT"/>
        </w:rPr>
        <w:t>(quattordicimilaquattrocento/00)</w:t>
      </w:r>
      <w:r w:rsidRPr="002D626D">
        <w:rPr>
          <w:rFonts w:eastAsia="Times New Roman" w:cstheme="minorHAnsi"/>
          <w:sz w:val="24"/>
          <w:szCs w:val="24"/>
          <w:lang w:eastAsia="it-IT"/>
        </w:rPr>
        <w:t xml:space="preserve">. </w:t>
      </w:r>
    </w:p>
    <w:p w14:paraId="3DC8ECAB" w14:textId="77777777" w:rsidR="005F64D8"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rPr>
          <w:rFonts w:cstheme="minorHAnsi"/>
          <w:sz w:val="24"/>
          <w:szCs w:val="24"/>
        </w:rPr>
      </w:pPr>
      <w:r w:rsidRPr="002D626D">
        <w:rPr>
          <w:rFonts w:eastAsia="Times New Roman" w:cstheme="minorHAnsi"/>
          <w:sz w:val="24"/>
          <w:szCs w:val="24"/>
          <w:lang w:eastAsia="it-IT"/>
        </w:rPr>
        <w:t>L’importo della borsa sarà liquidato in rate mensili, a seguito di presentazione di una nota di liquidazione e di una sintetica relazione o di un prospetto di azioni svolte</w:t>
      </w:r>
      <w:r w:rsidR="006C04E8" w:rsidRPr="002D626D">
        <w:rPr>
          <w:rFonts w:cstheme="minorHAnsi"/>
          <w:sz w:val="24"/>
          <w:szCs w:val="24"/>
        </w:rPr>
        <w:t xml:space="preserve"> e delle giornate lavorate</w:t>
      </w:r>
      <w:r w:rsidRPr="002D626D">
        <w:rPr>
          <w:rFonts w:eastAsia="Times New Roman" w:cstheme="minorHAnsi"/>
          <w:sz w:val="24"/>
          <w:szCs w:val="24"/>
          <w:lang w:eastAsia="it-IT"/>
        </w:rPr>
        <w:t xml:space="preserve">. </w:t>
      </w:r>
    </w:p>
    <w:p w14:paraId="602C270C" w14:textId="77777777" w:rsidR="005F64D8" w:rsidRPr="002D626D" w:rsidRDefault="005F64D8"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rPr>
          <w:rFonts w:cstheme="minorHAnsi"/>
          <w:b/>
          <w:sz w:val="24"/>
          <w:szCs w:val="24"/>
        </w:rPr>
      </w:pPr>
      <w:r w:rsidRPr="002D626D">
        <w:rPr>
          <w:rFonts w:cstheme="minorHAnsi"/>
          <w:sz w:val="24"/>
          <w:szCs w:val="24"/>
        </w:rPr>
        <w:t>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14:paraId="18E2E9C7" w14:textId="77777777" w:rsidR="00227730" w:rsidRPr="002D626D" w:rsidRDefault="00227730" w:rsidP="002D6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rPr>
          <w:rFonts w:eastAsia="Times New Roman" w:cstheme="minorHAnsi"/>
          <w:sz w:val="24"/>
          <w:szCs w:val="24"/>
          <w:lang w:eastAsia="it-IT"/>
        </w:rPr>
      </w:pPr>
    </w:p>
    <w:p w14:paraId="542F38C8" w14:textId="77777777" w:rsidR="00227730" w:rsidRPr="002D626D" w:rsidRDefault="00227730" w:rsidP="00815914">
      <w:pPr>
        <w:jc w:val="center"/>
        <w:rPr>
          <w:rFonts w:eastAsia="Times New Roman" w:cstheme="minorHAnsi"/>
          <w:sz w:val="24"/>
          <w:szCs w:val="24"/>
          <w:lang w:eastAsia="it-IT"/>
        </w:rPr>
      </w:pPr>
      <w:r w:rsidRPr="002D626D">
        <w:rPr>
          <w:rFonts w:eastAsia="Times New Roman" w:cstheme="minorHAnsi"/>
          <w:b/>
          <w:bCs/>
          <w:sz w:val="24"/>
          <w:szCs w:val="24"/>
          <w:lang w:eastAsia="it-IT"/>
        </w:rPr>
        <w:t>Art. 3 – Requisiti di ammissione</w:t>
      </w:r>
    </w:p>
    <w:p w14:paraId="32A2210E" w14:textId="77777777" w:rsidR="005F64D8" w:rsidRPr="002D626D" w:rsidRDefault="005F64D8"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Possono partecipare all’assegnazione della borsa di studio esclusivamente coloro che siano in possesso del diploma di laurea conseguito secondo le modalità previste dalla normativa vigente 270/2004 così come sotto specificato:</w:t>
      </w:r>
    </w:p>
    <w:p w14:paraId="10DAEC1B" w14:textId="77777777" w:rsidR="00C4082E" w:rsidRPr="002D626D" w:rsidRDefault="00C4082E" w:rsidP="00815914">
      <w:pPr>
        <w:pStyle w:val="Paragrafoelenco"/>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contextualSpacing w:val="0"/>
        <w:rPr>
          <w:rFonts w:cstheme="minorHAnsi"/>
          <w:sz w:val="24"/>
          <w:szCs w:val="24"/>
        </w:rPr>
      </w:pPr>
      <w:r w:rsidRPr="002D626D">
        <w:rPr>
          <w:rFonts w:cstheme="minorHAnsi"/>
          <w:sz w:val="24"/>
          <w:szCs w:val="24"/>
        </w:rPr>
        <w:t>LM73 – CLASSE DELLE LAUREE MAGISTRALI IN SCIENZE E TECNOLOGIE FORESTALI E AMBIENTALI</w:t>
      </w:r>
    </w:p>
    <w:p w14:paraId="39A08F5E" w14:textId="77777777" w:rsidR="00227730" w:rsidRPr="002D626D" w:rsidRDefault="00D45D2D" w:rsidP="00815914">
      <w:pPr>
        <w:rPr>
          <w:rFonts w:eastAsia="Times New Roman" w:cstheme="minorHAnsi"/>
          <w:sz w:val="24"/>
          <w:szCs w:val="24"/>
          <w:lang w:eastAsia="it-IT"/>
        </w:rPr>
      </w:pPr>
      <w:r w:rsidRPr="002D626D">
        <w:rPr>
          <w:rFonts w:cstheme="minorHAnsi"/>
          <w:sz w:val="24"/>
          <w:szCs w:val="24"/>
        </w:rPr>
        <w:t>I candidati dovranno essere in possesso della patente di guida di categoria B ed essere</w:t>
      </w:r>
      <w:r w:rsidR="00222980" w:rsidRPr="002D626D">
        <w:rPr>
          <w:rFonts w:cstheme="minorHAnsi"/>
          <w:sz w:val="24"/>
          <w:szCs w:val="24"/>
        </w:rPr>
        <w:t xml:space="preserve"> automuniti.</w:t>
      </w:r>
    </w:p>
    <w:p w14:paraId="5FA8CE88"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Non sono ammessi coloro che siano già beneficiari di altre borse di studio, a qualsiasi titolo conferite.</w:t>
      </w:r>
    </w:p>
    <w:p w14:paraId="6A0818E3" w14:textId="77777777" w:rsidR="00227730" w:rsidRPr="002D626D" w:rsidRDefault="00227730" w:rsidP="002D626D">
      <w:pPr>
        <w:spacing w:after="0"/>
        <w:rPr>
          <w:rFonts w:eastAsia="Times New Roman" w:cstheme="minorHAnsi"/>
          <w:sz w:val="24"/>
          <w:szCs w:val="24"/>
          <w:lang w:eastAsia="it-IT"/>
        </w:rPr>
      </w:pPr>
    </w:p>
    <w:p w14:paraId="53AFA25E" w14:textId="77777777" w:rsidR="005F64D8" w:rsidRPr="002D626D" w:rsidRDefault="00227730" w:rsidP="00815914">
      <w:pPr>
        <w:jc w:val="center"/>
        <w:rPr>
          <w:rFonts w:eastAsia="Times New Roman" w:cstheme="minorHAnsi"/>
          <w:b/>
          <w:bCs/>
          <w:sz w:val="24"/>
          <w:szCs w:val="24"/>
          <w:lang w:eastAsia="it-IT"/>
        </w:rPr>
      </w:pPr>
      <w:r w:rsidRPr="002D626D">
        <w:rPr>
          <w:rFonts w:eastAsia="Times New Roman" w:cstheme="minorHAnsi"/>
          <w:b/>
          <w:bCs/>
          <w:sz w:val="24"/>
          <w:szCs w:val="24"/>
          <w:lang w:eastAsia="it-IT"/>
        </w:rPr>
        <w:t>Art. 4 – Procedure di selezione</w:t>
      </w:r>
    </w:p>
    <w:p w14:paraId="13F4CB30" w14:textId="77777777" w:rsidR="005F64D8" w:rsidRPr="002D626D" w:rsidRDefault="005F64D8" w:rsidP="0081591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auto"/>
          <w:szCs w:val="24"/>
          <w:lang w:val="it-IT"/>
        </w:rPr>
      </w:pPr>
      <w:r w:rsidRPr="002D626D">
        <w:rPr>
          <w:rFonts w:asciiTheme="minorHAnsi" w:eastAsia="Times New Roman" w:hAnsiTheme="minorHAnsi" w:cstheme="minorHAnsi"/>
          <w:color w:val="auto"/>
          <w:szCs w:val="24"/>
          <w:lang w:val="it-IT"/>
        </w:rPr>
        <w:t>I candidati sono tenuti a presentare un sintetico progetto di studio come proposta personale di ricerca per affrontare i temi di cui all'Art. 1, che dovrà avere le caratteristiche descritte nell'Art. 7 del presente bando.</w:t>
      </w:r>
    </w:p>
    <w:p w14:paraId="3123BE84" w14:textId="77777777" w:rsidR="005F64D8" w:rsidRPr="002D626D" w:rsidRDefault="005F64D8" w:rsidP="0081591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auto"/>
          <w:szCs w:val="24"/>
          <w:lang w:val="it-IT"/>
        </w:rPr>
      </w:pPr>
      <w:r w:rsidRPr="002D626D">
        <w:rPr>
          <w:rFonts w:asciiTheme="minorHAnsi" w:eastAsia="Times New Roman" w:hAnsiTheme="minorHAnsi" w:cstheme="minorHAnsi"/>
          <w:color w:val="auto"/>
          <w:szCs w:val="24"/>
          <w:lang w:val="it-IT"/>
        </w:rPr>
        <w:t>La borsa di studio è assegnata tramite:</w:t>
      </w:r>
    </w:p>
    <w:p w14:paraId="43508BC5" w14:textId="77777777" w:rsidR="005F64D8" w:rsidRPr="002D626D" w:rsidRDefault="005F64D8" w:rsidP="002D626D">
      <w:pPr>
        <w:pStyle w:val="Normale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eastAsia="Times New Roman" w:hAnsiTheme="minorHAnsi" w:cstheme="minorHAnsi"/>
          <w:color w:val="auto"/>
          <w:szCs w:val="24"/>
          <w:lang w:val="it-IT"/>
        </w:rPr>
      </w:pPr>
      <w:r w:rsidRPr="002D626D">
        <w:rPr>
          <w:rFonts w:asciiTheme="minorHAnsi" w:eastAsia="Times New Roman" w:hAnsiTheme="minorHAnsi" w:cstheme="minorHAnsi"/>
          <w:color w:val="auto"/>
          <w:szCs w:val="24"/>
          <w:lang w:val="it-IT"/>
        </w:rPr>
        <w:t>la valutazione dei contenuti del progetto sintetico inerente i temi di cui all'Art. 1;</w:t>
      </w:r>
    </w:p>
    <w:p w14:paraId="040ED8CA" w14:textId="77777777" w:rsidR="00227730" w:rsidRPr="002D626D" w:rsidRDefault="005F64D8" w:rsidP="002D626D">
      <w:pPr>
        <w:pStyle w:val="Normale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eastAsia="Times New Roman" w:hAnsiTheme="minorHAnsi" w:cstheme="minorHAnsi"/>
          <w:color w:val="auto"/>
          <w:szCs w:val="24"/>
          <w:lang w:val="it-IT"/>
        </w:rPr>
      </w:pPr>
      <w:r w:rsidRPr="002D626D">
        <w:rPr>
          <w:rFonts w:asciiTheme="minorHAnsi" w:eastAsia="Times New Roman" w:hAnsiTheme="minorHAnsi" w:cstheme="minorHAnsi"/>
          <w:color w:val="auto"/>
          <w:szCs w:val="24"/>
          <w:lang w:val="it-IT"/>
        </w:rPr>
        <w:lastRenderedPageBreak/>
        <w:t xml:space="preserve">la valutazione del </w:t>
      </w:r>
      <w:r w:rsidRPr="002D626D">
        <w:rPr>
          <w:rFonts w:asciiTheme="minorHAnsi" w:eastAsia="Times New Roman" w:hAnsiTheme="minorHAnsi" w:cstheme="minorHAnsi"/>
          <w:i/>
          <w:iCs/>
          <w:color w:val="auto"/>
          <w:szCs w:val="24"/>
          <w:lang w:val="it-IT"/>
        </w:rPr>
        <w:t>curriculum</w:t>
      </w:r>
      <w:r w:rsidRPr="002D626D">
        <w:rPr>
          <w:rFonts w:asciiTheme="minorHAnsi" w:eastAsia="Times New Roman" w:hAnsiTheme="minorHAnsi" w:cstheme="minorHAnsi"/>
          <w:color w:val="auto"/>
          <w:szCs w:val="24"/>
          <w:lang w:val="it-IT"/>
        </w:rPr>
        <w:t xml:space="preserve"> e delle eventuali pubblicazioni</w:t>
      </w:r>
    </w:p>
    <w:p w14:paraId="489F7727" w14:textId="77777777" w:rsidR="00227730" w:rsidRPr="002D626D" w:rsidRDefault="00227730" w:rsidP="002D626D">
      <w:pPr>
        <w:spacing w:after="0"/>
        <w:rPr>
          <w:rFonts w:eastAsia="Times New Roman" w:cstheme="minorHAnsi"/>
          <w:sz w:val="24"/>
          <w:szCs w:val="24"/>
          <w:lang w:eastAsia="it-IT"/>
        </w:rPr>
      </w:pPr>
    </w:p>
    <w:p w14:paraId="28AAEEBB" w14:textId="77777777" w:rsidR="00227730" w:rsidRPr="002D626D" w:rsidRDefault="00227730" w:rsidP="002D626D">
      <w:pPr>
        <w:jc w:val="center"/>
        <w:rPr>
          <w:rFonts w:eastAsia="Times New Roman" w:cstheme="minorHAnsi"/>
          <w:b/>
          <w:bCs/>
          <w:sz w:val="24"/>
          <w:szCs w:val="24"/>
          <w:lang w:eastAsia="it-IT"/>
        </w:rPr>
      </w:pPr>
      <w:r w:rsidRPr="002D626D">
        <w:rPr>
          <w:rFonts w:eastAsia="Times New Roman" w:cstheme="minorHAnsi"/>
          <w:b/>
          <w:bCs/>
          <w:sz w:val="24"/>
          <w:szCs w:val="24"/>
          <w:lang w:eastAsia="it-IT"/>
        </w:rPr>
        <w:t>Art. 5 – Commissione Giudicatrice</w:t>
      </w:r>
    </w:p>
    <w:p w14:paraId="4095546D" w14:textId="77777777" w:rsidR="00227730" w:rsidRPr="002D626D" w:rsidRDefault="00227730" w:rsidP="0081591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2D626D">
        <w:rPr>
          <w:rFonts w:asciiTheme="minorHAnsi" w:hAnsiTheme="minorHAnsi" w:cstheme="minorHAnsi"/>
          <w:szCs w:val="24"/>
          <w:lang w:val="it-IT"/>
        </w:rPr>
        <w:t>La Commissione Giudicatrice sarà nominata con specifica Determinazione del Direttore dell’Ente.</w:t>
      </w:r>
    </w:p>
    <w:p w14:paraId="3BD4A0EE" w14:textId="77777777" w:rsidR="00227730" w:rsidRPr="002D626D" w:rsidRDefault="00227730" w:rsidP="002D626D">
      <w:pPr>
        <w:spacing w:after="0"/>
        <w:rPr>
          <w:rFonts w:eastAsia="Times New Roman" w:cstheme="minorHAnsi"/>
          <w:sz w:val="24"/>
          <w:szCs w:val="24"/>
          <w:lang w:eastAsia="it-IT"/>
        </w:rPr>
      </w:pPr>
    </w:p>
    <w:p w14:paraId="672EA14D" w14:textId="77777777" w:rsidR="00227730" w:rsidRPr="002D626D" w:rsidRDefault="00227730" w:rsidP="002D626D">
      <w:pPr>
        <w:jc w:val="center"/>
        <w:rPr>
          <w:rFonts w:eastAsia="Times New Roman" w:cstheme="minorHAnsi"/>
          <w:sz w:val="24"/>
          <w:szCs w:val="24"/>
          <w:lang w:eastAsia="it-IT"/>
        </w:rPr>
      </w:pPr>
      <w:r w:rsidRPr="002D626D">
        <w:rPr>
          <w:rFonts w:eastAsia="Times New Roman" w:cstheme="minorHAnsi"/>
          <w:b/>
          <w:bCs/>
          <w:sz w:val="24"/>
          <w:szCs w:val="24"/>
          <w:lang w:eastAsia="it-IT"/>
        </w:rPr>
        <w:t xml:space="preserve">Art. 6 – Valutazione </w:t>
      </w:r>
      <w:r w:rsidRPr="002D626D">
        <w:rPr>
          <w:rFonts w:eastAsia="Times New Roman" w:cstheme="minorHAnsi"/>
          <w:b/>
          <w:bCs/>
          <w:i/>
          <w:iCs/>
          <w:sz w:val="24"/>
          <w:szCs w:val="24"/>
          <w:lang w:eastAsia="it-IT"/>
        </w:rPr>
        <w:t>curriculum</w:t>
      </w:r>
      <w:r w:rsidRPr="002D626D">
        <w:rPr>
          <w:rFonts w:eastAsia="Times New Roman" w:cstheme="minorHAnsi"/>
          <w:b/>
          <w:bCs/>
          <w:sz w:val="24"/>
          <w:szCs w:val="24"/>
          <w:lang w:eastAsia="it-IT"/>
        </w:rPr>
        <w:t xml:space="preserve"> e colloquio</w:t>
      </w:r>
    </w:p>
    <w:p w14:paraId="02EEF4D2" w14:textId="77777777" w:rsidR="005F64D8"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Per il giudizio complessivo la commissione disporrà di un massimo di 100 punti così ripartiti:</w:t>
      </w:r>
    </w:p>
    <w:p w14:paraId="4DFD10FF" w14:textId="77777777" w:rsidR="005F64D8" w:rsidRPr="002D626D" w:rsidRDefault="005F64D8" w:rsidP="002D626D">
      <w:pPr>
        <w:numPr>
          <w:ilvl w:val="0"/>
          <w:numId w:val="12"/>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fino a 85 punti per la valutazione della qualità del progetto;</w:t>
      </w:r>
    </w:p>
    <w:p w14:paraId="0081DCCF" w14:textId="77777777" w:rsidR="005F64D8" w:rsidRPr="002D626D" w:rsidRDefault="005F64D8" w:rsidP="002D626D">
      <w:pPr>
        <w:numPr>
          <w:ilvl w:val="0"/>
          <w:numId w:val="12"/>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fino a 15 punti per la valutazione del curriculum e delle eventuali pubblicazioni;</w:t>
      </w:r>
    </w:p>
    <w:p w14:paraId="60139A05" w14:textId="77777777" w:rsidR="005F64D8" w:rsidRPr="002D626D" w:rsidRDefault="005F64D8"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La valutazione del progetto avverrà secondo la seguente ripartizione:</w:t>
      </w:r>
    </w:p>
    <w:p w14:paraId="6B089F8C" w14:textId="77777777" w:rsidR="005F64D8" w:rsidRPr="002D626D" w:rsidRDefault="005F64D8" w:rsidP="002D626D">
      <w:pPr>
        <w:numPr>
          <w:ilvl w:val="0"/>
          <w:numId w:val="13"/>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fino a 75 punti per la qualità dei temi proposti;</w:t>
      </w:r>
    </w:p>
    <w:p w14:paraId="44DDAB68" w14:textId="77777777" w:rsidR="005F64D8" w:rsidRPr="002D626D" w:rsidRDefault="005F64D8" w:rsidP="002D626D">
      <w:pPr>
        <w:numPr>
          <w:ilvl w:val="0"/>
          <w:numId w:val="13"/>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fino a 10 punti per la metodologia proposta e la fattibilità delle azioni individuate e suggerite.</w:t>
      </w:r>
    </w:p>
    <w:p w14:paraId="78B95866" w14:textId="77777777" w:rsidR="005F64D8" w:rsidRPr="002D626D" w:rsidRDefault="005F64D8"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theme="minorHAnsi"/>
          <w:color w:val="000000"/>
          <w:sz w:val="24"/>
          <w:szCs w:val="24"/>
        </w:rPr>
      </w:pPr>
      <w:r w:rsidRPr="002D626D">
        <w:rPr>
          <w:rFonts w:cstheme="minorHAnsi"/>
          <w:sz w:val="24"/>
          <w:szCs w:val="24"/>
        </w:rPr>
        <w:t>La valutazione del curriculum avverrà secondo la seguente ripartizione:</w:t>
      </w:r>
    </w:p>
    <w:p w14:paraId="79814334" w14:textId="77777777" w:rsidR="005F64D8" w:rsidRPr="002D626D" w:rsidRDefault="005F64D8" w:rsidP="002D626D">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eastAsia="ヒラギノ角ゴ Pro W3" w:cstheme="minorHAnsi"/>
          <w:color w:val="000000"/>
          <w:sz w:val="24"/>
          <w:szCs w:val="24"/>
        </w:rPr>
      </w:pPr>
      <w:r w:rsidRPr="002D626D">
        <w:rPr>
          <w:rFonts w:eastAsia="ヒラギノ角ゴ Pro W3" w:cstheme="minorHAnsi"/>
          <w:color w:val="000000"/>
          <w:sz w:val="24"/>
          <w:szCs w:val="24"/>
        </w:rPr>
        <w:t>fino a 5 punti per il voto di laurea;</w:t>
      </w:r>
    </w:p>
    <w:p w14:paraId="6EFC0F5C" w14:textId="77777777" w:rsidR="005F64D8" w:rsidRPr="002D626D" w:rsidRDefault="005F64D8" w:rsidP="002D626D">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eastAsia="ヒラギノ角ゴ Pro W3" w:cstheme="minorHAnsi"/>
          <w:color w:val="000000"/>
          <w:sz w:val="24"/>
          <w:szCs w:val="24"/>
        </w:rPr>
      </w:pPr>
      <w:r w:rsidRPr="002D626D">
        <w:rPr>
          <w:rFonts w:eastAsia="ヒラギノ角ゴ Pro W3" w:cstheme="minorHAnsi"/>
          <w:color w:val="000000"/>
          <w:sz w:val="24"/>
          <w:szCs w:val="24"/>
        </w:rPr>
        <w:t>fino a 5 punti per il numero e il contenuto dell'eventuali pubblicazioni;</w:t>
      </w:r>
    </w:p>
    <w:p w14:paraId="56E624CC" w14:textId="77777777" w:rsidR="005F64D8" w:rsidRPr="002D626D" w:rsidRDefault="005F64D8" w:rsidP="002D626D">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b/>
          <w:sz w:val="24"/>
          <w:szCs w:val="24"/>
        </w:rPr>
      </w:pPr>
      <w:r w:rsidRPr="002D626D">
        <w:rPr>
          <w:rFonts w:eastAsia="ヒラギノ角ゴ Pro W3" w:cstheme="minorHAnsi"/>
          <w:color w:val="000000"/>
          <w:sz w:val="24"/>
          <w:szCs w:val="24"/>
        </w:rPr>
        <w:t>fino a 5 punti per le esperienze pregresse in materie inerenti le tematiche del bando.</w:t>
      </w:r>
    </w:p>
    <w:p w14:paraId="561E80FF" w14:textId="77777777" w:rsidR="007B28A8" w:rsidRPr="002D626D" w:rsidRDefault="007B28A8" w:rsidP="002D626D">
      <w:pPr>
        <w:spacing w:after="0"/>
        <w:rPr>
          <w:rFonts w:eastAsia="Times New Roman" w:cstheme="minorHAnsi"/>
          <w:b/>
          <w:bCs/>
          <w:sz w:val="24"/>
          <w:szCs w:val="24"/>
          <w:lang w:eastAsia="it-IT"/>
        </w:rPr>
      </w:pPr>
    </w:p>
    <w:p w14:paraId="6030F642" w14:textId="77777777" w:rsidR="00227730" w:rsidRPr="002D626D" w:rsidRDefault="00227730" w:rsidP="002D626D">
      <w:pPr>
        <w:jc w:val="center"/>
        <w:rPr>
          <w:rFonts w:eastAsia="Times New Roman" w:cstheme="minorHAnsi"/>
          <w:sz w:val="24"/>
          <w:szCs w:val="24"/>
          <w:lang w:eastAsia="it-IT"/>
        </w:rPr>
      </w:pPr>
      <w:r w:rsidRPr="002D626D">
        <w:rPr>
          <w:rFonts w:eastAsia="Times New Roman" w:cstheme="minorHAnsi"/>
          <w:b/>
          <w:bCs/>
          <w:sz w:val="24"/>
          <w:szCs w:val="24"/>
          <w:lang w:eastAsia="it-IT"/>
        </w:rPr>
        <w:t>Art. 7 – Modalità di presentazione delle domande</w:t>
      </w:r>
    </w:p>
    <w:p w14:paraId="5164301F" w14:textId="5B0DCEEC" w:rsidR="00227730" w:rsidRPr="002D626D" w:rsidRDefault="00227730" w:rsidP="002D626D">
      <w:pPr>
        <w:rPr>
          <w:rFonts w:eastAsia="Times New Roman" w:cstheme="minorHAnsi"/>
          <w:b/>
          <w:sz w:val="24"/>
          <w:szCs w:val="24"/>
          <w:lang w:eastAsia="it-IT"/>
        </w:rPr>
      </w:pPr>
      <w:r w:rsidRPr="002D626D">
        <w:rPr>
          <w:rFonts w:eastAsia="Times New Roman" w:cstheme="minorHAnsi"/>
          <w:sz w:val="24"/>
          <w:szCs w:val="24"/>
          <w:lang w:eastAsia="it-IT"/>
        </w:rPr>
        <w:t xml:space="preserve">La domanda di accesso alla borsa di studio deve pervenire, pena l'esclusione, in busta chiusa recante all’esterno la dicitura “Domanda di partecipazione alla selezione per n. 1 borse di studio </w:t>
      </w:r>
      <w:r w:rsidR="000A5DF3" w:rsidRPr="002D626D">
        <w:rPr>
          <w:rFonts w:eastAsia="Times New Roman" w:cstheme="minorHAnsi"/>
          <w:sz w:val="24"/>
          <w:szCs w:val="24"/>
          <w:lang w:eastAsia="it-IT"/>
        </w:rPr>
        <w:t>inerente il tema</w:t>
      </w:r>
      <w:r w:rsidRPr="002D626D">
        <w:rPr>
          <w:rFonts w:eastAsia="Times New Roman" w:cstheme="minorHAnsi"/>
          <w:sz w:val="24"/>
          <w:szCs w:val="24"/>
          <w:lang w:eastAsia="it-IT"/>
        </w:rPr>
        <w:t>:</w:t>
      </w:r>
      <w:r w:rsidR="002D626D" w:rsidRPr="002D626D">
        <w:rPr>
          <w:rFonts w:eastAsia="Times New Roman" w:cstheme="minorHAnsi"/>
          <w:sz w:val="24"/>
          <w:szCs w:val="24"/>
          <w:lang w:eastAsia="it-IT"/>
        </w:rPr>
        <w:t xml:space="preserve"> </w:t>
      </w:r>
      <w:r w:rsidR="000C4CEC" w:rsidRPr="002D626D">
        <w:rPr>
          <w:rFonts w:eastAsia="Times New Roman" w:cstheme="minorHAnsi"/>
          <w:b/>
          <w:sz w:val="24"/>
          <w:szCs w:val="24"/>
          <w:lang w:eastAsia="it-IT"/>
        </w:rPr>
        <w:t>“</w:t>
      </w:r>
      <w:r w:rsidR="000C4CEC" w:rsidRPr="002D626D">
        <w:rPr>
          <w:rFonts w:eastAsia="Times New Roman" w:cstheme="minorHAnsi"/>
          <w:b/>
          <w:i/>
          <w:sz w:val="24"/>
          <w:szCs w:val="24"/>
          <w:lang w:eastAsia="it-IT"/>
        </w:rPr>
        <w:t xml:space="preserve">RILEVAMENTO DELLE TRASFORMAZIONI AMBIENTALI PER IL MONITORAGGIO DELLA </w:t>
      </w:r>
      <w:r w:rsidR="002D626D" w:rsidRPr="002D626D">
        <w:rPr>
          <w:rFonts w:eastAsia="Times New Roman" w:cstheme="minorHAnsi"/>
          <w:b/>
          <w:i/>
          <w:sz w:val="24"/>
          <w:szCs w:val="24"/>
          <w:lang w:eastAsia="it-IT"/>
        </w:rPr>
        <w:t>BIODIVERSITÀ</w:t>
      </w:r>
      <w:r w:rsidR="000C4CEC" w:rsidRPr="002D626D">
        <w:rPr>
          <w:rFonts w:eastAsia="Times New Roman" w:cstheme="minorHAnsi"/>
          <w:b/>
          <w:sz w:val="24"/>
          <w:szCs w:val="24"/>
          <w:lang w:eastAsia="it-IT"/>
        </w:rPr>
        <w:t>”</w:t>
      </w:r>
      <w:r w:rsidR="00951C33" w:rsidRPr="002D626D">
        <w:rPr>
          <w:rFonts w:eastAsia="Times New Roman" w:cstheme="minorHAnsi"/>
          <w:b/>
          <w:sz w:val="24"/>
          <w:szCs w:val="24"/>
          <w:lang w:eastAsia="it-IT"/>
        </w:rPr>
        <w:t xml:space="preserve">/Progetti di sistema ex cap.1551 - Ministero dell’ambiente e della tutela del territorio e del mare- </w:t>
      </w:r>
      <w:r w:rsidR="00951C33" w:rsidRPr="002D626D">
        <w:rPr>
          <w:rFonts w:eastAsia="Times New Roman" w:cstheme="minorHAnsi"/>
          <w:b/>
          <w:i/>
          <w:iCs/>
          <w:sz w:val="24"/>
          <w:szCs w:val="24"/>
          <w:lang w:eastAsia="it-IT"/>
        </w:rPr>
        <w:t>“Monitoraggio della biodiversità in ambiente alpino”</w:t>
      </w:r>
      <w:r w:rsidRPr="002D626D">
        <w:rPr>
          <w:rFonts w:eastAsia="Times New Roman" w:cstheme="minorHAnsi"/>
          <w:sz w:val="24"/>
          <w:szCs w:val="24"/>
          <w:lang w:eastAsia="it-IT"/>
        </w:rPr>
        <w:t xml:space="preserve">, presso le sedi dell’Ente Parco Nazionale Gran Paradiso in via Pio VII n.9, 10135, Torino, </w:t>
      </w:r>
      <w:r w:rsidRPr="002D626D">
        <w:rPr>
          <w:rFonts w:eastAsia="Times New Roman" w:cstheme="minorHAnsi"/>
          <w:b/>
          <w:sz w:val="24"/>
          <w:szCs w:val="24"/>
          <w:lang w:eastAsia="it-IT"/>
        </w:rPr>
        <w:t>entro e non oltre le ore 17 del giorno</w:t>
      </w:r>
      <w:r w:rsidR="00222980" w:rsidRPr="002D626D">
        <w:rPr>
          <w:rFonts w:eastAsia="Times New Roman" w:cstheme="minorHAnsi"/>
          <w:b/>
          <w:sz w:val="24"/>
          <w:szCs w:val="24"/>
          <w:lang w:eastAsia="it-IT"/>
        </w:rPr>
        <w:t xml:space="preserve"> 2</w:t>
      </w:r>
      <w:r w:rsidR="00C4082E" w:rsidRPr="002D626D">
        <w:rPr>
          <w:rFonts w:eastAsia="Times New Roman" w:cstheme="minorHAnsi"/>
          <w:b/>
          <w:sz w:val="24"/>
          <w:szCs w:val="24"/>
          <w:lang w:eastAsia="it-IT"/>
        </w:rPr>
        <w:t>2</w:t>
      </w:r>
      <w:r w:rsidR="00D029EF" w:rsidRPr="002D626D">
        <w:rPr>
          <w:rFonts w:eastAsia="Times New Roman" w:cstheme="minorHAnsi"/>
          <w:b/>
          <w:sz w:val="24"/>
          <w:szCs w:val="24"/>
          <w:lang w:eastAsia="it-IT"/>
        </w:rPr>
        <w:t>.11.2019</w:t>
      </w:r>
      <w:r w:rsidR="009F1D76" w:rsidRPr="002D626D">
        <w:rPr>
          <w:rFonts w:eastAsia="Times New Roman" w:cstheme="minorHAnsi"/>
          <w:b/>
          <w:sz w:val="24"/>
          <w:szCs w:val="24"/>
          <w:lang w:eastAsia="it-IT"/>
        </w:rPr>
        <w:t>.</w:t>
      </w:r>
      <w:r w:rsidRPr="002D626D">
        <w:rPr>
          <w:rFonts w:eastAsia="Times New Roman" w:cstheme="minorHAnsi"/>
          <w:sz w:val="24"/>
          <w:szCs w:val="24"/>
          <w:lang w:eastAsia="it-IT"/>
        </w:rPr>
        <w:t xml:space="preserve">Le domande, redatte secondo il </w:t>
      </w:r>
      <w:r w:rsidRPr="002D626D">
        <w:rPr>
          <w:rFonts w:eastAsia="Times New Roman" w:cstheme="minorHAnsi"/>
          <w:i/>
          <w:iCs/>
          <w:sz w:val="24"/>
          <w:szCs w:val="24"/>
          <w:lang w:eastAsia="it-IT"/>
        </w:rPr>
        <w:t>fac-simile</w:t>
      </w:r>
      <w:r w:rsidRPr="002D626D">
        <w:rPr>
          <w:rFonts w:eastAsia="Times New Roman" w:cstheme="minorHAnsi"/>
          <w:sz w:val="24"/>
          <w:szCs w:val="24"/>
          <w:lang w:eastAsia="it-IT"/>
        </w:rPr>
        <w:t xml:space="preserve"> predisposto dall’Ente ed allegato al presente bando, possono essere presentate a mano o inviate a mezzo raccomandata con ricevuta di ritorno o tramite PEC all'indirizzo</w:t>
      </w:r>
      <w:hyperlink r:id="rId9" w:history="1">
        <w:r w:rsidRPr="002D626D">
          <w:rPr>
            <w:rFonts w:eastAsia="Times New Roman" w:cstheme="minorHAnsi"/>
            <w:color w:val="0000FF"/>
            <w:sz w:val="24"/>
            <w:szCs w:val="24"/>
            <w:u w:val="single"/>
            <w:lang w:eastAsia="it-IT"/>
          </w:rPr>
          <w:t>parcogranparadiso@pec.pngp.it</w:t>
        </w:r>
      </w:hyperlink>
    </w:p>
    <w:p w14:paraId="0B96EF8E" w14:textId="77777777" w:rsidR="00227730" w:rsidRPr="002D626D" w:rsidRDefault="00227730" w:rsidP="002D6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Non farà fede il timbro postale pertanto non saranno comunque prese in considerazione le domande che, anche se spedite nei termini, pervengano al protocollo dell’Ente oltre i termini di scadenza.</w:t>
      </w:r>
    </w:p>
    <w:p w14:paraId="3870C958" w14:textId="77777777" w:rsidR="00227730" w:rsidRPr="002D626D" w:rsidRDefault="00227730" w:rsidP="002D6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In caso di presentazione diretta fa fede il timbro e la data apposta a cura dell’ufficio Protocollo dell’Ente aperto nei seguenti orari: dal lunedì al giovedì dalle ore 9,00 alle ore 12,30 e dalle ore 14,00 alle ore 17,00, il venerdì dalle ore 9,00 alle ore 12,30, presso gli uffici della sede di Torino, Via PIO VII n. 9, 10135</w:t>
      </w:r>
      <w:r w:rsidRPr="002D626D">
        <w:rPr>
          <w:rFonts w:cstheme="minorHAnsi"/>
          <w:color w:val="008000"/>
          <w:sz w:val="24"/>
          <w:szCs w:val="24"/>
        </w:rPr>
        <w:t xml:space="preserve">. </w:t>
      </w:r>
    </w:p>
    <w:p w14:paraId="59E8F5A1" w14:textId="77777777"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2D626D">
        <w:rPr>
          <w:rFonts w:asciiTheme="minorHAnsi" w:eastAsia="Times New Roman" w:hAnsiTheme="minorHAnsi" w:cstheme="minorHAnsi"/>
          <w:color w:val="auto"/>
          <w:szCs w:val="24"/>
          <w:lang w:val="it-IT"/>
        </w:rPr>
        <w:t xml:space="preserve">Il presente bando è pubblicato all’Albo Pretorio on line e sul sito web istituzionale dell’Ente all’indirizzo </w:t>
      </w:r>
      <w:hyperlink r:id="rId10" w:anchor="_blank" w:history="1">
        <w:r w:rsidRPr="002D626D">
          <w:rPr>
            <w:rStyle w:val="Collegamentoipertestuale"/>
            <w:rFonts w:asciiTheme="minorHAnsi" w:eastAsia="Times New Roman" w:hAnsiTheme="minorHAnsi" w:cstheme="minorHAnsi"/>
            <w:color w:val="auto"/>
            <w:szCs w:val="24"/>
            <w:lang w:val="it-IT"/>
          </w:rPr>
          <w:t>http://www.pngp.it/ente-parco/ufficio-relazioni-con-il-pubblico/concorsi</w:t>
        </w:r>
      </w:hyperlink>
      <w:r w:rsidRPr="002D626D">
        <w:rPr>
          <w:rFonts w:asciiTheme="minorHAnsi" w:eastAsia="Times New Roman" w:hAnsiTheme="minorHAnsi" w:cstheme="minorHAnsi"/>
          <w:color w:val="auto"/>
          <w:szCs w:val="24"/>
          <w:lang w:val="it-IT"/>
        </w:rPr>
        <w:t xml:space="preserve"> per almeno 15 giorni consecutivi.</w:t>
      </w:r>
    </w:p>
    <w:p w14:paraId="59241853" w14:textId="77777777" w:rsidR="00227730" w:rsidRPr="002D626D" w:rsidRDefault="00227730" w:rsidP="002D6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14:paraId="58C60523"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lastRenderedPageBreak/>
        <w:t>il cognome ed il nome;</w:t>
      </w:r>
    </w:p>
    <w:p w14:paraId="3FBFF984"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la data ed il luogo di nascita</w:t>
      </w:r>
    </w:p>
    <w:p w14:paraId="42D402B6"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il codice fiscale;</w:t>
      </w:r>
    </w:p>
    <w:p w14:paraId="5A78DE13"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la residenza, con l'indicazione della via, del numero civico, della città, della provincia, del codice di avviamento postale e recapito telefonico;</w:t>
      </w:r>
    </w:p>
    <w:p w14:paraId="69EC7690"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il possesso della cittadinanza italiana o di altro Stato appartenente all’Unione Europea;</w:t>
      </w:r>
    </w:p>
    <w:p w14:paraId="2F8D4F3A"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di avere adeguata conoscenza della lingua italiana (per i cittadini degli stati membri dell'Unione Europea);</w:t>
      </w:r>
    </w:p>
    <w:p w14:paraId="5B252089" w14:textId="77777777" w:rsidR="00227730" w:rsidRPr="002D626D" w:rsidRDefault="00227730" w:rsidP="002D626D">
      <w:pPr>
        <w:pStyle w:val="Paragrafoelenco"/>
        <w:widowControl w:val="0"/>
        <w:numPr>
          <w:ilvl w:val="0"/>
          <w:numId w:val="23"/>
        </w:numPr>
        <w:tabs>
          <w:tab w:val="left" w:pos="-360"/>
          <w:tab w:val="left" w:pos="340"/>
          <w:tab w:val="left" w:pos="985"/>
          <w:tab w:val="left" w:pos="997"/>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il Comune nelle cui liste elettorali risulta iscritto ovvero i motivi della mancata iscrizione o della cancellazione dalle liste medesime, ovvero, per i cittadini non italiani, di godere dei diritti politici e civili nello stato di appartenenza o di provenienza, ovvero i motivi che ne impediscano il godimento;</w:t>
      </w:r>
    </w:p>
    <w:p w14:paraId="3A5E1803"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le eventuali condanne riportate, oppure di non aver riportato alcuna condanna e l’esistenza di eventuali procedimenti penali pendenti;</w:t>
      </w:r>
    </w:p>
    <w:p w14:paraId="46CC08AD"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Fonts w:cstheme="minorHAnsi"/>
          <w:sz w:val="24"/>
          <w:szCs w:val="24"/>
        </w:rPr>
      </w:pPr>
      <w:r w:rsidRPr="002D626D">
        <w:rPr>
          <w:rFonts w:cstheme="minorHAnsi"/>
          <w:sz w:val="24"/>
          <w:szCs w:val="24"/>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14:paraId="1C75A9AB"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Fonts w:cstheme="minorHAnsi"/>
          <w:sz w:val="24"/>
          <w:szCs w:val="24"/>
        </w:rPr>
        <w:t>l’idoneità fisica allo svolgimento dell'incarico e le capacità di progressione in ambiente</w:t>
      </w:r>
      <w:r w:rsidRPr="002D626D">
        <w:rPr>
          <w:rStyle w:val="Carpredefinitoparagrafo2"/>
          <w:rFonts w:cstheme="minorHAnsi"/>
          <w:sz w:val="24"/>
          <w:szCs w:val="24"/>
        </w:rPr>
        <w:t xml:space="preserve"> alpino;</w:t>
      </w:r>
    </w:p>
    <w:p w14:paraId="68FAD046"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Style w:val="Carpredefinitoparagrafo2"/>
          <w:rFonts w:cstheme="minorHAnsi"/>
          <w:sz w:val="24"/>
          <w:szCs w:val="24"/>
        </w:rPr>
        <w:t>gli eventuali titoli post-universitari;</w:t>
      </w:r>
    </w:p>
    <w:p w14:paraId="7914EE62"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Style w:val="Carpredefinitoparagrafo2"/>
          <w:rFonts w:cstheme="minorHAnsi"/>
          <w:sz w:val="24"/>
          <w:szCs w:val="24"/>
        </w:rPr>
        <w:t>di non essere il beneficiario di altre borse di studio a qualsiasi titolo conferite;</w:t>
      </w:r>
    </w:p>
    <w:p w14:paraId="330A2774"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Style w:val="Carpredefinitoparagrafo2"/>
          <w:rFonts w:cstheme="minorHAnsi"/>
          <w:sz w:val="24"/>
          <w:szCs w:val="24"/>
        </w:rPr>
        <w:t>di essere in possesso della patente di guida di categoria B o superiore;</w:t>
      </w:r>
    </w:p>
    <w:p w14:paraId="27985EBD"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Style w:val="Carpredefinitoparagrafo2"/>
          <w:rFonts w:cstheme="minorHAnsi"/>
          <w:sz w:val="24"/>
          <w:szCs w:val="24"/>
        </w:rPr>
        <w:t>solo se diverso dalla residenza, domicilio o recapito cui far pervenire le comunicazioni relative al bando, con l’indicazione del numero di codice postale e il numero telefonico;</w:t>
      </w:r>
    </w:p>
    <w:p w14:paraId="1B774B15" w14:textId="77777777"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sz w:val="24"/>
          <w:szCs w:val="24"/>
        </w:rPr>
      </w:pPr>
      <w:r w:rsidRPr="002D626D">
        <w:rPr>
          <w:rStyle w:val="Carpredefinitoparagrafo2"/>
          <w:rFonts w:cstheme="minorHAnsi"/>
          <w:sz w:val="24"/>
          <w:szCs w:val="24"/>
        </w:rPr>
        <w:t>di accettare tutte le condizioni previste dal presente bando;</w:t>
      </w:r>
    </w:p>
    <w:p w14:paraId="4A8836FA" w14:textId="07EE439E" w:rsidR="00227730" w:rsidRPr="002D626D" w:rsidRDefault="00227730" w:rsidP="002D626D">
      <w:pPr>
        <w:pStyle w:val="Paragrafoelenco"/>
        <w:widowControl w:val="0"/>
        <w:numPr>
          <w:ilvl w:val="0"/>
          <w:numId w:val="23"/>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contextualSpacing w:val="0"/>
        <w:rPr>
          <w:rStyle w:val="Carpredefinitoparagrafo2"/>
          <w:rFonts w:cstheme="minorHAnsi"/>
          <w:b/>
          <w:sz w:val="24"/>
          <w:szCs w:val="24"/>
          <w:u w:val="single"/>
        </w:rPr>
      </w:pPr>
      <w:r w:rsidRPr="002D626D">
        <w:rPr>
          <w:rStyle w:val="Carpredefinitoparagrafo2"/>
          <w:rFonts w:cstheme="minorHAnsi"/>
          <w:sz w:val="24"/>
          <w:szCs w:val="24"/>
        </w:rPr>
        <w:t xml:space="preserve">che tutte le dichiarazioni contenute all’interno del </w:t>
      </w:r>
      <w:r w:rsidRPr="002D626D">
        <w:rPr>
          <w:rStyle w:val="Carpredefinitoparagrafo2"/>
          <w:rFonts w:cstheme="minorHAnsi"/>
          <w:i/>
          <w:sz w:val="24"/>
          <w:szCs w:val="24"/>
        </w:rPr>
        <w:t>curriculum</w:t>
      </w:r>
      <w:r w:rsidRPr="002D626D">
        <w:rPr>
          <w:rStyle w:val="Carpredefinitoparagrafo2"/>
          <w:rFonts w:cstheme="minorHAnsi"/>
          <w:sz w:val="24"/>
          <w:szCs w:val="24"/>
        </w:rPr>
        <w:t xml:space="preserve"> </w:t>
      </w:r>
      <w:r w:rsidR="002D626D" w:rsidRPr="002D626D">
        <w:rPr>
          <w:rStyle w:val="Carpredefinitoparagrafo2"/>
          <w:rFonts w:cstheme="minorHAnsi"/>
          <w:sz w:val="24"/>
          <w:szCs w:val="24"/>
        </w:rPr>
        <w:t>vitae</w:t>
      </w:r>
      <w:r w:rsidRPr="002D626D">
        <w:rPr>
          <w:rStyle w:val="Carpredefinitoparagrafo2"/>
          <w:rFonts w:cstheme="minorHAnsi"/>
          <w:sz w:val="24"/>
          <w:szCs w:val="24"/>
        </w:rPr>
        <w:t xml:space="preserve"> dell’elenco delle pubblicazioni corrispondono a verità.</w:t>
      </w:r>
    </w:p>
    <w:p w14:paraId="66B1E032"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b/>
          <w:bCs/>
          <w:sz w:val="24"/>
          <w:szCs w:val="24"/>
          <w:u w:val="single"/>
          <w:lang w:eastAsia="it-IT"/>
        </w:rPr>
        <w:t>L'aspirante candidato dovrà apporre, a pena di esclusione, in calce alla domanda la propria firma e allegare una fotocopia fronte retro di un documento di identità del candidato, in corso di validità.</w:t>
      </w:r>
    </w:p>
    <w:p w14:paraId="50F2D407"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Ai fini della valutazione, i candidati devono allegare alla domanda di ammissione i seguenti documenti:</w:t>
      </w:r>
    </w:p>
    <w:p w14:paraId="0EBCDFAC" w14:textId="274AA670" w:rsidR="00227730" w:rsidRPr="002D626D" w:rsidRDefault="00227730" w:rsidP="002D626D">
      <w:pPr>
        <w:pStyle w:val="Paragrafoelenco"/>
        <w:numPr>
          <w:ilvl w:val="0"/>
          <w:numId w:val="24"/>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Progetto di monitoraggio;</w:t>
      </w:r>
    </w:p>
    <w:p w14:paraId="7EDD75C3" w14:textId="6D852DE6" w:rsidR="00227730" w:rsidRPr="002D626D" w:rsidRDefault="00227730" w:rsidP="002D626D">
      <w:pPr>
        <w:pStyle w:val="Paragrafoelenco"/>
        <w:numPr>
          <w:ilvl w:val="0"/>
          <w:numId w:val="24"/>
        </w:numPr>
        <w:ind w:left="340" w:hanging="340"/>
        <w:contextualSpacing w:val="0"/>
        <w:rPr>
          <w:rFonts w:eastAsia="Times New Roman" w:cstheme="minorHAnsi"/>
          <w:sz w:val="24"/>
          <w:szCs w:val="24"/>
          <w:lang w:eastAsia="it-IT"/>
        </w:rPr>
      </w:pPr>
      <w:r w:rsidRPr="002D626D">
        <w:rPr>
          <w:rFonts w:eastAsia="Times New Roman" w:cstheme="minorHAnsi"/>
          <w:i/>
          <w:iCs/>
          <w:sz w:val="24"/>
          <w:szCs w:val="24"/>
          <w:lang w:eastAsia="it-IT"/>
        </w:rPr>
        <w:t>Curriculum vitae et studiorum</w:t>
      </w:r>
      <w:r w:rsidRPr="002D626D">
        <w:rPr>
          <w:rFonts w:eastAsia="Times New Roman" w:cstheme="minorHAnsi"/>
          <w:sz w:val="24"/>
          <w:szCs w:val="24"/>
          <w:lang w:eastAsia="it-IT"/>
        </w:rPr>
        <w:t>;</w:t>
      </w:r>
    </w:p>
    <w:p w14:paraId="10FBC775" w14:textId="1344A602" w:rsidR="00227730" w:rsidRPr="002D626D" w:rsidRDefault="00227730" w:rsidP="002D626D">
      <w:pPr>
        <w:pStyle w:val="Paragrafoelenco"/>
        <w:numPr>
          <w:ilvl w:val="0"/>
          <w:numId w:val="24"/>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Elenco delle eventuali pubblicazioni.</w:t>
      </w:r>
    </w:p>
    <w:p w14:paraId="261F92AC"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Il progetto di ricerca/monitoraggio allegato alla domanda dovrà riportare,</w:t>
      </w:r>
      <w:r w:rsidR="00D029EF" w:rsidRPr="002D626D">
        <w:rPr>
          <w:rFonts w:eastAsia="Times New Roman" w:cstheme="minorHAnsi"/>
          <w:sz w:val="24"/>
          <w:szCs w:val="24"/>
          <w:lang w:eastAsia="it-IT"/>
        </w:rPr>
        <w:t xml:space="preserve"> sulla base degli obiettivi e delle conoscenze richieste dall’art.1 del presente bando, i seguenti elementi:</w:t>
      </w:r>
    </w:p>
    <w:p w14:paraId="244A88AF" w14:textId="53C08079"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Scopi del progetto e finalità;</w:t>
      </w:r>
    </w:p>
    <w:p w14:paraId="5A6A5DE4" w14:textId="622A14FB"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Ricadute gestionali della ricerca sulla conservazione della biodiversità;</w:t>
      </w:r>
    </w:p>
    <w:p w14:paraId="3DA0D622" w14:textId="7FB9D2E9"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lastRenderedPageBreak/>
        <w:t>Materiali e metodi;</w:t>
      </w:r>
    </w:p>
    <w:p w14:paraId="5E43BC2D" w14:textId="396D00B1"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Sistemi di rilevamento ed elaborazione dati ambientali;</w:t>
      </w:r>
    </w:p>
    <w:p w14:paraId="679704C7" w14:textId="6CE68CFD"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Analisi strumentali richieste e di foto-interpretazione;</w:t>
      </w:r>
    </w:p>
    <w:p w14:paraId="279F3EDB" w14:textId="681432FA"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Proposte di elaborazione dati;</w:t>
      </w:r>
    </w:p>
    <w:p w14:paraId="233B1500" w14:textId="246A15A3"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Standardizzazione dei metodi e loro ripetibilità e sostenibilità nel tempo,</w:t>
      </w:r>
    </w:p>
    <w:p w14:paraId="2CA178BE" w14:textId="57F3FB50" w:rsidR="00227730" w:rsidRPr="002D626D" w:rsidRDefault="00227730" w:rsidP="002D626D">
      <w:pPr>
        <w:pStyle w:val="Paragrafoelenco"/>
        <w:numPr>
          <w:ilvl w:val="1"/>
          <w:numId w:val="26"/>
        </w:numPr>
        <w:ind w:left="340" w:hanging="340"/>
        <w:contextualSpacing w:val="0"/>
        <w:rPr>
          <w:rFonts w:eastAsia="Times New Roman" w:cstheme="minorHAnsi"/>
          <w:sz w:val="24"/>
          <w:szCs w:val="24"/>
          <w:lang w:eastAsia="it-IT"/>
        </w:rPr>
      </w:pPr>
      <w:r w:rsidRPr="002D626D">
        <w:rPr>
          <w:rFonts w:eastAsia="Times New Roman" w:cstheme="minorHAnsi"/>
          <w:sz w:val="24"/>
          <w:szCs w:val="24"/>
          <w:lang w:eastAsia="it-IT"/>
        </w:rPr>
        <w:t>Riferimenti eventuali di letteratura.</w:t>
      </w:r>
    </w:p>
    <w:p w14:paraId="49A1DF66"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b/>
          <w:bCs/>
          <w:sz w:val="24"/>
          <w:szCs w:val="24"/>
          <w:lang w:eastAsia="it-IT"/>
        </w:rPr>
        <w:t>Il progetto non dovrà eccedere le</w:t>
      </w:r>
      <w:r w:rsidR="00BC2FFC" w:rsidRPr="002D626D">
        <w:rPr>
          <w:rFonts w:eastAsia="Times New Roman" w:cstheme="minorHAnsi"/>
          <w:b/>
          <w:bCs/>
          <w:sz w:val="24"/>
          <w:szCs w:val="24"/>
          <w:lang w:eastAsia="it-IT"/>
        </w:rPr>
        <w:t xml:space="preserve"> 1</w:t>
      </w:r>
      <w:r w:rsidR="009F1D76" w:rsidRPr="002D626D">
        <w:rPr>
          <w:rFonts w:eastAsia="Times New Roman" w:cstheme="minorHAnsi"/>
          <w:b/>
          <w:bCs/>
          <w:sz w:val="24"/>
          <w:szCs w:val="24"/>
          <w:lang w:eastAsia="it-IT"/>
        </w:rPr>
        <w:t>5</w:t>
      </w:r>
      <w:r w:rsidR="00BC2FFC" w:rsidRPr="002D626D">
        <w:rPr>
          <w:rFonts w:eastAsia="Times New Roman" w:cstheme="minorHAnsi"/>
          <w:b/>
          <w:bCs/>
          <w:sz w:val="24"/>
          <w:szCs w:val="24"/>
          <w:lang w:eastAsia="it-IT"/>
        </w:rPr>
        <w:t>.000 battute spazi inclusi</w:t>
      </w:r>
      <w:r w:rsidR="000A5DF3" w:rsidRPr="002D626D">
        <w:rPr>
          <w:rFonts w:eastAsia="Times New Roman" w:cstheme="minorHAnsi"/>
          <w:b/>
          <w:bCs/>
          <w:sz w:val="24"/>
          <w:szCs w:val="24"/>
          <w:lang w:eastAsia="it-IT"/>
        </w:rPr>
        <w:t>.</w:t>
      </w:r>
    </w:p>
    <w:p w14:paraId="620425BE"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sz w:val="24"/>
          <w:szCs w:val="24"/>
          <w:lang w:eastAsia="it-IT"/>
        </w:rPr>
        <w:t>Le dichiarazioni in merito al possesso dei requisiti esimono il candidato dalla presentazione contestuale di qualsiasi documento, ai sensi della normativa vigente.</w:t>
      </w:r>
    </w:p>
    <w:p w14:paraId="6F0340AA"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b/>
          <w:bCs/>
          <w:sz w:val="24"/>
          <w:szCs w:val="24"/>
          <w:lang w:eastAsia="it-IT"/>
        </w:rPr>
        <w:t>AVVERTENZE IMPORTANTI:</w:t>
      </w:r>
    </w:p>
    <w:p w14:paraId="6AD4B2EA" w14:textId="77777777" w:rsidR="00227730"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Carpredefinitoparagrafo2"/>
          <w:rFonts w:cstheme="minorHAnsi"/>
          <w:sz w:val="24"/>
          <w:szCs w:val="24"/>
        </w:rPr>
      </w:pPr>
      <w:r w:rsidRPr="002D626D">
        <w:rPr>
          <w:rFonts w:cstheme="minorHAnsi"/>
          <w:sz w:val="24"/>
          <w:szCs w:val="24"/>
        </w:rPr>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14:paraId="7CE0B044" w14:textId="77777777" w:rsidR="00227730"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Style w:val="Carpredefinitoparagrafo2"/>
          <w:rFonts w:cstheme="minorHAnsi"/>
          <w:sz w:val="24"/>
          <w:szCs w:val="24"/>
        </w:rPr>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sidRPr="002D626D">
        <w:rPr>
          <w:rStyle w:val="Carpredefinitoparagrafo2"/>
          <w:rFonts w:cstheme="minorHAnsi"/>
          <w:i/>
          <w:sz w:val="24"/>
          <w:szCs w:val="24"/>
        </w:rPr>
        <w:t>curriculum</w:t>
      </w:r>
      <w:r w:rsidRPr="002D626D">
        <w:rPr>
          <w:rStyle w:val="Carpredefinitoparagrafo2"/>
          <w:rFonts w:cstheme="minorHAnsi"/>
          <w:sz w:val="24"/>
          <w:szCs w:val="24"/>
        </w:rPr>
        <w:t xml:space="preserve"> e/o dell’elenco delle pubblicazioni comporterà l’attribuzione di punteggio zero per i dati non diversamente valutabili.</w:t>
      </w:r>
    </w:p>
    <w:p w14:paraId="52D72B3F" w14:textId="77777777" w:rsidR="00227730"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14:paraId="23A2E42F" w14:textId="77777777" w:rsidR="00227730" w:rsidRPr="002D626D" w:rsidRDefault="00227730" w:rsidP="00815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2D626D">
        <w:rPr>
          <w:rFonts w:cstheme="minorHAnsi"/>
          <w:sz w:val="24"/>
          <w:szCs w:val="24"/>
        </w:rPr>
        <w:t>Comportano in ogni caso l’esclusione dalla procedura:</w:t>
      </w:r>
    </w:p>
    <w:p w14:paraId="3B189FD0" w14:textId="77777777" w:rsidR="00227730" w:rsidRPr="002D626D" w:rsidRDefault="00227730" w:rsidP="002D626D">
      <w:pPr>
        <w:widowControl w:val="0"/>
        <w:numPr>
          <w:ilvl w:val="0"/>
          <w:numId w:val="27"/>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la mancanza delle dichiarazioni relative al possesso dei requisiti per essere ammessi alla procedura;</w:t>
      </w:r>
    </w:p>
    <w:p w14:paraId="3AB7C601" w14:textId="77777777" w:rsidR="00227730" w:rsidRPr="002D626D" w:rsidRDefault="00227730" w:rsidP="002D626D">
      <w:pPr>
        <w:widowControl w:val="0"/>
        <w:numPr>
          <w:ilvl w:val="0"/>
          <w:numId w:val="27"/>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la mancata presentazione della domanda nei termini e con le modalità previste dal bando;</w:t>
      </w:r>
    </w:p>
    <w:p w14:paraId="3733ED3B" w14:textId="77777777" w:rsidR="00227730" w:rsidRPr="002D626D" w:rsidRDefault="00227730" w:rsidP="002D626D">
      <w:pPr>
        <w:widowControl w:val="0"/>
        <w:numPr>
          <w:ilvl w:val="0"/>
          <w:numId w:val="27"/>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la mancata sottoscrizione della domanda; si ricorda che ai sensi dell’art. 39 del D.P.R. 445/2000 non è richiesta l’autenticazione della sottoscrizione;</w:t>
      </w:r>
    </w:p>
    <w:p w14:paraId="5E20B43E" w14:textId="77777777" w:rsidR="00227730" w:rsidRPr="002D626D" w:rsidRDefault="00227730" w:rsidP="002D626D">
      <w:pPr>
        <w:widowControl w:val="0"/>
        <w:numPr>
          <w:ilvl w:val="0"/>
          <w:numId w:val="27"/>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sz w:val="24"/>
          <w:szCs w:val="24"/>
        </w:rPr>
      </w:pPr>
      <w:r w:rsidRPr="002D626D">
        <w:rPr>
          <w:rFonts w:cstheme="minorHAnsi"/>
          <w:sz w:val="24"/>
          <w:szCs w:val="24"/>
        </w:rPr>
        <w:t>la mancanza della fotocopia completa del documento di identità del sottoscrittore;</w:t>
      </w:r>
    </w:p>
    <w:p w14:paraId="27AF9720" w14:textId="77777777" w:rsidR="00227730" w:rsidRPr="002D626D" w:rsidRDefault="00227730" w:rsidP="002D626D">
      <w:pPr>
        <w:widowControl w:val="0"/>
        <w:numPr>
          <w:ilvl w:val="0"/>
          <w:numId w:val="27"/>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40" w:hanging="340"/>
        <w:rPr>
          <w:rFonts w:cstheme="minorHAnsi"/>
          <w:b/>
          <w:sz w:val="24"/>
          <w:szCs w:val="24"/>
        </w:rPr>
      </w:pPr>
      <w:r w:rsidRPr="002D626D">
        <w:rPr>
          <w:rFonts w:cstheme="minorHAnsi"/>
          <w:sz w:val="24"/>
          <w:szCs w:val="24"/>
        </w:rPr>
        <w:t>la mancata presentazione del progetto.</w:t>
      </w:r>
    </w:p>
    <w:p w14:paraId="16456FFC" w14:textId="77777777" w:rsidR="00227730" w:rsidRPr="002D626D" w:rsidRDefault="00227730" w:rsidP="002D626D">
      <w:pPr>
        <w:spacing w:after="0"/>
        <w:rPr>
          <w:rFonts w:eastAsia="Times New Roman" w:cstheme="minorHAnsi"/>
          <w:sz w:val="24"/>
          <w:szCs w:val="24"/>
          <w:lang w:eastAsia="it-IT"/>
        </w:rPr>
      </w:pPr>
    </w:p>
    <w:p w14:paraId="00E5C35C" w14:textId="77777777" w:rsidR="00227730" w:rsidRPr="002D626D" w:rsidRDefault="00227730" w:rsidP="002D626D">
      <w:pPr>
        <w:jc w:val="center"/>
        <w:rPr>
          <w:rFonts w:eastAsia="Times New Roman" w:cstheme="minorHAnsi"/>
          <w:sz w:val="24"/>
          <w:szCs w:val="24"/>
          <w:lang w:eastAsia="it-IT"/>
        </w:rPr>
      </w:pPr>
      <w:r w:rsidRPr="002D626D">
        <w:rPr>
          <w:rFonts w:eastAsia="Times New Roman" w:cstheme="minorHAnsi"/>
          <w:b/>
          <w:bCs/>
          <w:sz w:val="24"/>
          <w:szCs w:val="24"/>
          <w:lang w:eastAsia="it-IT"/>
        </w:rPr>
        <w:t>Art. 8 – Modalità di conferimento</w:t>
      </w:r>
    </w:p>
    <w:p w14:paraId="0984455D" w14:textId="77777777"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2D626D">
        <w:rPr>
          <w:rStyle w:val="Carpredefinitoparagrafo2"/>
          <w:rFonts w:asciiTheme="minorHAnsi" w:eastAsia="Times New Roman" w:hAnsiTheme="minorHAnsi" w:cstheme="minorHAnsi"/>
          <w:color w:val="auto"/>
          <w:szCs w:val="24"/>
          <w:lang w:val="it-IT"/>
        </w:rPr>
        <w:t xml:space="preserve">La graduatoria sarà pubblicata entro 15 giorni dalla data di scadenza di presentazione delle domande, sul sito internet del Parco all’indirizzo </w:t>
      </w:r>
      <w:hyperlink r:id="rId11" w:anchor="_blank" w:history="1">
        <w:r w:rsidRPr="002D626D">
          <w:rPr>
            <w:rStyle w:val="Carpredefinitoparagrafo2"/>
            <w:rFonts w:asciiTheme="minorHAnsi" w:eastAsia="Times New Roman" w:hAnsiTheme="minorHAnsi" w:cstheme="minorHAnsi"/>
            <w:color w:val="auto"/>
            <w:szCs w:val="24"/>
            <w:lang w:val="it-IT"/>
          </w:rPr>
          <w:t>http://www.pngp.it/ente-parco/ufficio-relazioni-con-il-pubblico/concorsi</w:t>
        </w:r>
      </w:hyperlink>
      <w:r w:rsidRPr="002D626D">
        <w:rPr>
          <w:rStyle w:val="Carpredefinitoparagrafo2"/>
          <w:rFonts w:asciiTheme="minorHAnsi" w:eastAsia="Times New Roman" w:hAnsiTheme="minorHAnsi" w:cstheme="minorHAnsi"/>
          <w:color w:val="auto"/>
          <w:szCs w:val="24"/>
          <w:lang w:val="it-IT"/>
        </w:rPr>
        <w:t xml:space="preserve"> e sarà affissa all’Albo Pretorio on line dell’Ente. Il vincitore sarà contattato a mezzo di comunicazione tracciabile (raccomandata postale, Pec, telegramma, raccomandata a mano, etc.).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w:t>
      </w:r>
      <w:r w:rsidRPr="002D626D">
        <w:rPr>
          <w:rStyle w:val="Carpredefinitoparagrafo2"/>
          <w:rFonts w:asciiTheme="minorHAnsi" w:eastAsia="Times New Roman" w:hAnsiTheme="minorHAnsi" w:cstheme="minorHAnsi"/>
          <w:color w:val="auto"/>
          <w:szCs w:val="24"/>
          <w:lang w:val="it-IT"/>
        </w:rPr>
        <w:lastRenderedPageBreak/>
        <w:t>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dello Stato e di Enti pubblici italiani.</w:t>
      </w:r>
    </w:p>
    <w:p w14:paraId="3265C951" w14:textId="4F60A956"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2D626D">
        <w:rPr>
          <w:rStyle w:val="Carpredefinitoparagrafo2"/>
          <w:rFonts w:asciiTheme="minorHAnsi" w:eastAsia="Times New Roman" w:hAnsiTheme="minorHAnsi" w:cstheme="minorHAnsi"/>
          <w:color w:val="auto"/>
          <w:szCs w:val="24"/>
          <w:lang w:val="it-IT"/>
        </w:rPr>
        <w:t>Ai sensi dell’art. 3, comma 7, della L. 15 maggio 1997, n. 127, come modificato dall’art. 2 della L. 16 giugno 1998, n. 191, se due o più candidati ottengono, a conclusione delle operazioni di</w:t>
      </w:r>
      <w:r w:rsidR="002D626D" w:rsidRPr="002D626D">
        <w:rPr>
          <w:rStyle w:val="Carpredefinitoparagrafo2"/>
          <w:rFonts w:asciiTheme="minorHAnsi" w:eastAsia="Times New Roman" w:hAnsiTheme="minorHAnsi" w:cstheme="minorHAnsi"/>
          <w:color w:val="auto"/>
          <w:szCs w:val="24"/>
          <w:lang w:val="it-IT"/>
        </w:rPr>
        <w:t xml:space="preserve"> </w:t>
      </w:r>
      <w:r w:rsidRPr="002D626D">
        <w:rPr>
          <w:rStyle w:val="Carpredefinitoparagrafo2"/>
          <w:rFonts w:asciiTheme="minorHAnsi" w:eastAsia="Times New Roman" w:hAnsiTheme="minorHAnsi" w:cstheme="minorHAnsi"/>
          <w:color w:val="auto"/>
          <w:szCs w:val="24"/>
          <w:lang w:val="it-IT"/>
        </w:rPr>
        <w:t>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14:paraId="05E9072D" w14:textId="53ECE8C6"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2D626D">
        <w:rPr>
          <w:rStyle w:val="Carpredefinitoparagrafo2"/>
          <w:rFonts w:asciiTheme="minorHAnsi" w:eastAsia="Times New Roman" w:hAnsiTheme="minorHAnsi" w:cstheme="minorHAnsi"/>
          <w:color w:val="auto"/>
          <w:szCs w:val="24"/>
          <w:lang w:val="it-IT"/>
        </w:rPr>
        <w:t xml:space="preserve">L’assegnazione della borsa non costituisce rapporto di lavoro subordinato e non vincola </w:t>
      </w:r>
      <w:r w:rsidR="002D626D" w:rsidRPr="002D626D">
        <w:rPr>
          <w:rStyle w:val="Carpredefinitoparagrafo2"/>
          <w:rFonts w:asciiTheme="minorHAnsi" w:eastAsia="Times New Roman" w:hAnsiTheme="minorHAnsi" w:cstheme="minorHAnsi"/>
          <w:color w:val="auto"/>
          <w:szCs w:val="24"/>
          <w:lang w:val="it-IT"/>
        </w:rPr>
        <w:t>in alcun</w:t>
      </w:r>
      <w:r w:rsidRPr="002D626D">
        <w:rPr>
          <w:rStyle w:val="Carpredefinitoparagrafo2"/>
          <w:rFonts w:asciiTheme="minorHAnsi" w:eastAsia="Times New Roman" w:hAnsiTheme="minorHAnsi" w:cstheme="minorHAnsi"/>
          <w:color w:val="auto"/>
          <w:szCs w:val="24"/>
          <w:lang w:val="it-IT"/>
        </w:rPr>
        <w:t xml:space="preserve"> modo l’Ente alla costituzione di un rapporto di lavoro alla scadenza della stessa.  Il contratto tra le parti disciplinerà le modalità di esecuzione delle attività oggetto della borsa di studio.</w:t>
      </w:r>
    </w:p>
    <w:p w14:paraId="57C503E7" w14:textId="77777777"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2D626D">
        <w:rPr>
          <w:rStyle w:val="Carpredefinitoparagrafo2"/>
          <w:rFonts w:asciiTheme="minorHAnsi" w:eastAsia="Times New Roman" w:hAnsiTheme="minorHAnsi" w:cstheme="minorHAnsi"/>
          <w:color w:val="auto"/>
          <w:szCs w:val="24"/>
          <w:lang w:val="it-IT"/>
        </w:rPr>
        <w:t>L’importo della borsa è assimilabile a reddito di lavoro dipendente e come tale soggetto all’imposta sul reddito delle persone fisiche con ritenuta alla fonte a titolo di acconto ai sensi dell’art. 24 del D.P.R. 600/73 e s.m.i.</w:t>
      </w:r>
    </w:p>
    <w:p w14:paraId="3C33A01A" w14:textId="77777777" w:rsidR="00227730" w:rsidRPr="002D626D" w:rsidRDefault="00227730" w:rsidP="002D626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2D626D">
        <w:rPr>
          <w:rStyle w:val="Carpredefinitoparagrafo2"/>
          <w:rFonts w:asciiTheme="minorHAnsi" w:eastAsia="Times New Roman" w:hAnsiTheme="minorHAnsi" w:cstheme="minorHAnsi"/>
          <w:color w:val="auto"/>
          <w:szCs w:val="24"/>
          <w:lang w:val="it-IT"/>
        </w:rPr>
        <w:t>Il candidato vincitore della borsa dovrà, prima della data di inizio dell'attività presso l’Ente Parco, produrre in originale o copia conforme il certificato di studio di diploma di laurea recante il voto finale.</w:t>
      </w:r>
    </w:p>
    <w:p w14:paraId="2391EC40" w14:textId="77777777" w:rsidR="000A5DF3" w:rsidRPr="002D626D" w:rsidRDefault="000A5DF3" w:rsidP="002D626D">
      <w:pPr>
        <w:spacing w:after="0"/>
        <w:rPr>
          <w:rFonts w:eastAsia="Times New Roman" w:cstheme="minorHAnsi"/>
          <w:b/>
          <w:bCs/>
          <w:sz w:val="24"/>
          <w:szCs w:val="24"/>
          <w:lang w:eastAsia="it-IT"/>
        </w:rPr>
      </w:pPr>
    </w:p>
    <w:p w14:paraId="30210ED2" w14:textId="77777777" w:rsidR="000A5DF3" w:rsidRPr="002D626D" w:rsidRDefault="00227730" w:rsidP="002D626D">
      <w:pPr>
        <w:jc w:val="center"/>
        <w:rPr>
          <w:rFonts w:eastAsia="Times New Roman" w:cstheme="minorHAnsi"/>
          <w:sz w:val="24"/>
          <w:szCs w:val="24"/>
          <w:lang w:eastAsia="it-IT"/>
        </w:rPr>
      </w:pPr>
      <w:r w:rsidRPr="002D626D">
        <w:rPr>
          <w:rFonts w:eastAsia="Times New Roman" w:cstheme="minorHAnsi"/>
          <w:b/>
          <w:bCs/>
          <w:sz w:val="24"/>
          <w:szCs w:val="24"/>
          <w:lang w:eastAsia="it-IT"/>
        </w:rPr>
        <w:t>Art. 9 – Disposizioni finali</w:t>
      </w:r>
    </w:p>
    <w:p w14:paraId="7F425145" w14:textId="77777777" w:rsidR="00227730" w:rsidRPr="002D626D" w:rsidRDefault="00227730" w:rsidP="002D626D">
      <w:pPr>
        <w:rPr>
          <w:rFonts w:eastAsia="Times New Roman" w:cstheme="minorHAnsi"/>
          <w:sz w:val="24"/>
          <w:szCs w:val="24"/>
          <w:lang w:eastAsia="it-IT"/>
        </w:rPr>
      </w:pPr>
      <w:r w:rsidRPr="002D626D">
        <w:rPr>
          <w:rFonts w:eastAsia="Times New Roman" w:cstheme="minorHAnsi"/>
          <w:color w:val="000000"/>
          <w:sz w:val="24"/>
          <w:szCs w:val="24"/>
          <w:lang w:eastAsia="it-IT"/>
        </w:rPr>
        <w:t>Per quanto non specificato nel presente bando, si applica, per quanto compatibile, la normativa vigente in materia di procedure concorsuali della pubblica amministrazione.</w:t>
      </w:r>
    </w:p>
    <w:p w14:paraId="2E34D31B" w14:textId="4BF6593B" w:rsidR="00227730" w:rsidRPr="002D626D" w:rsidRDefault="00227730" w:rsidP="002D626D">
      <w:pPr>
        <w:rPr>
          <w:rFonts w:eastAsia="Times New Roman" w:cstheme="minorHAnsi"/>
          <w:color w:val="000000"/>
          <w:sz w:val="24"/>
          <w:szCs w:val="24"/>
          <w:lang w:eastAsia="it-IT"/>
        </w:rPr>
      </w:pPr>
      <w:r w:rsidRPr="002D626D">
        <w:rPr>
          <w:rFonts w:eastAsia="Times New Roman" w:cstheme="minorHAnsi"/>
          <w:color w:val="000000"/>
          <w:sz w:val="24"/>
          <w:szCs w:val="24"/>
          <w:lang w:eastAsia="it-IT"/>
        </w:rPr>
        <w:t>Responsabile Unico del Procedimento (R.U.P.) è il dr. Bruno Bassano, responsabile del Servizio sanitario e della ricerca scientifica dell’Ente, (bruno.bassano@pngp.it) – tel. 348.3009144 - fax 011.8121305.</w:t>
      </w:r>
    </w:p>
    <w:p w14:paraId="44CA157C" w14:textId="77777777" w:rsidR="002D626D" w:rsidRPr="002D626D" w:rsidRDefault="002D626D" w:rsidP="002D626D">
      <w:pPr>
        <w:spacing w:after="0"/>
        <w:rPr>
          <w:rFonts w:eastAsia="Times New Roman" w:cstheme="minorHAnsi"/>
          <w:sz w:val="24"/>
          <w:szCs w:val="24"/>
          <w:lang w:eastAsia="it-IT"/>
        </w:rPr>
      </w:pPr>
    </w:p>
    <w:p w14:paraId="3B938335" w14:textId="77777777" w:rsidR="00227730" w:rsidRPr="002D626D" w:rsidRDefault="00227730" w:rsidP="002D626D">
      <w:pPr>
        <w:jc w:val="center"/>
        <w:rPr>
          <w:rFonts w:eastAsia="Times New Roman" w:cstheme="minorHAnsi"/>
          <w:sz w:val="24"/>
          <w:szCs w:val="24"/>
          <w:lang w:eastAsia="it-IT"/>
        </w:rPr>
      </w:pPr>
      <w:r w:rsidRPr="002D626D">
        <w:rPr>
          <w:rFonts w:eastAsia="Times New Roman" w:cstheme="minorHAnsi"/>
          <w:b/>
          <w:bCs/>
          <w:sz w:val="24"/>
          <w:szCs w:val="24"/>
          <w:lang w:eastAsia="it-IT"/>
        </w:rPr>
        <w:t>Art. 10 – Trattamento dati personali</w:t>
      </w:r>
    </w:p>
    <w:p w14:paraId="251D5E46" w14:textId="77777777" w:rsidR="00227730" w:rsidRPr="002D626D" w:rsidRDefault="00227730" w:rsidP="0081591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2D626D">
        <w:rPr>
          <w:rStyle w:val="Carpredefinitoparagrafo2"/>
          <w:rFonts w:asciiTheme="minorHAnsi" w:eastAsia="Times New Roman" w:hAnsiTheme="minorHAnsi" w:cstheme="minorHAnsi"/>
          <w:color w:val="auto"/>
          <w:szCs w:val="24"/>
          <w:lang w:val="it-IT"/>
        </w:rPr>
        <w:t>Ai sensi del Regolamento UE 2016/679 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14:paraId="72B66AFC" w14:textId="77777777" w:rsidR="00227730" w:rsidRPr="002D626D" w:rsidRDefault="00227730" w:rsidP="00815914">
      <w:pPr>
        <w:rPr>
          <w:rFonts w:eastAsia="Times New Roman" w:cstheme="minorHAnsi"/>
          <w:sz w:val="24"/>
          <w:szCs w:val="24"/>
          <w:lang w:eastAsia="it-IT"/>
        </w:rPr>
      </w:pPr>
      <w:r w:rsidRPr="002D626D">
        <w:rPr>
          <w:rFonts w:eastAsia="Times New Roman" w:cstheme="minorHAnsi"/>
          <w:color w:val="000000"/>
          <w:sz w:val="24"/>
          <w:szCs w:val="24"/>
          <w:lang w:eastAsia="it-IT"/>
        </w:rPr>
        <w:t>Torino, lì ____________________</w:t>
      </w:r>
    </w:p>
    <w:p w14:paraId="5B33314B" w14:textId="678AC55E" w:rsidR="00227730" w:rsidRPr="002D626D" w:rsidRDefault="00227730" w:rsidP="00815914">
      <w:pPr>
        <w:rPr>
          <w:rFonts w:eastAsia="Times New Roman" w:cstheme="minorHAnsi"/>
          <w:sz w:val="24"/>
          <w:szCs w:val="24"/>
          <w:lang w:eastAsia="it-IT"/>
        </w:rPr>
      </w:pPr>
      <w:r w:rsidRPr="002D626D">
        <w:rPr>
          <w:rFonts w:eastAsia="Times New Roman" w:cstheme="minorHAnsi"/>
          <w:i/>
          <w:iCs/>
          <w:color w:val="000000"/>
          <w:sz w:val="24"/>
          <w:szCs w:val="24"/>
          <w:lang w:eastAsia="it-IT"/>
        </w:rPr>
        <w:t xml:space="preserve">(data </w:t>
      </w:r>
      <w:r w:rsidR="002D626D" w:rsidRPr="002D626D">
        <w:rPr>
          <w:rFonts w:eastAsia="Times New Roman" w:cstheme="minorHAnsi"/>
          <w:i/>
          <w:iCs/>
          <w:color w:val="000000"/>
          <w:sz w:val="24"/>
          <w:szCs w:val="24"/>
          <w:lang w:eastAsia="it-IT"/>
        </w:rPr>
        <w:t>inizio</w:t>
      </w:r>
      <w:r w:rsidRPr="002D626D">
        <w:rPr>
          <w:rFonts w:eastAsia="Times New Roman" w:cstheme="minorHAnsi"/>
          <w:i/>
          <w:iCs/>
          <w:color w:val="000000"/>
          <w:sz w:val="24"/>
          <w:szCs w:val="24"/>
          <w:lang w:eastAsia="it-IT"/>
        </w:rPr>
        <w:t xml:space="preserve"> pubblicazione al link </w:t>
      </w:r>
      <w:hyperlink r:id="rId12" w:tgtFrame="_top" w:history="1">
        <w:r w:rsidRPr="002D626D">
          <w:rPr>
            <w:rFonts w:eastAsia="Times New Roman" w:cstheme="minorHAnsi"/>
            <w:color w:val="0000FF"/>
            <w:sz w:val="24"/>
            <w:szCs w:val="24"/>
            <w:u w:val="single"/>
            <w:lang w:eastAsia="it-IT"/>
          </w:rPr>
          <w:t>http://www.pngp.it/ente-parco/ufficio-relazioni-con-il-pubblico/concorsi</w:t>
        </w:r>
      </w:hyperlink>
      <w:r w:rsidRPr="002D626D">
        <w:rPr>
          <w:rFonts w:eastAsia="Times New Roman" w:cstheme="minorHAnsi"/>
          <w:i/>
          <w:iCs/>
          <w:color w:val="000000"/>
          <w:sz w:val="24"/>
          <w:szCs w:val="24"/>
          <w:lang w:eastAsia="it-IT"/>
        </w:rPr>
        <w:t>)</w:t>
      </w:r>
    </w:p>
    <w:p w14:paraId="63749008" w14:textId="1217389B" w:rsidR="002D626D" w:rsidRPr="002D626D" w:rsidRDefault="002D626D" w:rsidP="002D626D">
      <w:pPr>
        <w:spacing w:after="0"/>
        <w:ind w:left="6373"/>
        <w:rPr>
          <w:rFonts w:eastAsia="Times New Roman" w:cstheme="minorHAnsi"/>
          <w:sz w:val="24"/>
          <w:szCs w:val="24"/>
          <w:lang w:eastAsia="it-IT"/>
        </w:rPr>
      </w:pPr>
      <w:r w:rsidRPr="002D626D">
        <w:rPr>
          <w:rFonts w:eastAsia="Times New Roman" w:cstheme="minorHAnsi"/>
          <w:sz w:val="24"/>
          <w:szCs w:val="24"/>
          <w:lang w:eastAsia="it-IT"/>
        </w:rPr>
        <w:t xml:space="preserve">         </w:t>
      </w:r>
      <w:r w:rsidR="00227730" w:rsidRPr="002D626D">
        <w:rPr>
          <w:rFonts w:eastAsia="Times New Roman" w:cstheme="minorHAnsi"/>
          <w:sz w:val="24"/>
          <w:szCs w:val="24"/>
          <w:lang w:eastAsia="it-IT"/>
        </w:rPr>
        <w:t>Il Direttore</w:t>
      </w:r>
    </w:p>
    <w:p w14:paraId="0216E4C8" w14:textId="3008DD4A" w:rsidR="00227730" w:rsidRPr="002D626D" w:rsidRDefault="002D626D" w:rsidP="002D626D">
      <w:pPr>
        <w:spacing w:after="0"/>
        <w:ind w:left="5664" w:firstLine="709"/>
        <w:rPr>
          <w:rFonts w:eastAsia="Times New Roman" w:cstheme="minorHAnsi"/>
          <w:sz w:val="24"/>
          <w:szCs w:val="24"/>
          <w:lang w:eastAsia="it-IT"/>
        </w:rPr>
      </w:pPr>
      <w:r w:rsidRPr="002D626D">
        <w:rPr>
          <w:rFonts w:eastAsia="Times New Roman" w:cstheme="minorHAnsi"/>
          <w:sz w:val="24"/>
          <w:szCs w:val="24"/>
          <w:lang w:eastAsia="it-IT"/>
        </w:rPr>
        <w:t>(</w:t>
      </w:r>
      <w:r w:rsidR="00227730" w:rsidRPr="002D626D">
        <w:rPr>
          <w:rFonts w:eastAsia="Times New Roman" w:cstheme="minorHAnsi"/>
          <w:sz w:val="24"/>
          <w:szCs w:val="24"/>
          <w:lang w:eastAsia="it-IT"/>
        </w:rPr>
        <w:t>Prof. Antonio Mingozzi</w:t>
      </w:r>
      <w:r w:rsidRPr="002D626D">
        <w:rPr>
          <w:rFonts w:eastAsia="Times New Roman" w:cstheme="minorHAnsi"/>
          <w:sz w:val="24"/>
          <w:szCs w:val="24"/>
          <w:lang w:eastAsia="it-IT"/>
        </w:rPr>
        <w:t>)</w:t>
      </w:r>
    </w:p>
    <w:p w14:paraId="43537531" w14:textId="77777777" w:rsidR="00227730" w:rsidRPr="002D626D" w:rsidRDefault="00227730" w:rsidP="00227730">
      <w:pPr>
        <w:spacing w:before="100" w:beforeAutospacing="1" w:after="0"/>
        <w:jc w:val="left"/>
        <w:rPr>
          <w:rFonts w:eastAsia="Times New Roman" w:cstheme="minorHAnsi"/>
          <w:sz w:val="24"/>
          <w:szCs w:val="24"/>
          <w:lang w:eastAsia="it-IT"/>
        </w:rPr>
      </w:pPr>
    </w:p>
    <w:p w14:paraId="6C0980C1" w14:textId="77777777" w:rsidR="00227730" w:rsidRPr="002D626D" w:rsidRDefault="00227730" w:rsidP="00227730">
      <w:pPr>
        <w:spacing w:before="100" w:beforeAutospacing="1" w:after="0"/>
        <w:jc w:val="left"/>
        <w:rPr>
          <w:rFonts w:eastAsia="Times New Roman" w:cstheme="minorHAnsi"/>
          <w:color w:val="000000"/>
          <w:sz w:val="24"/>
          <w:szCs w:val="24"/>
          <w:lang w:eastAsia="it-IT"/>
        </w:rPr>
      </w:pPr>
      <w:r w:rsidRPr="002D626D">
        <w:rPr>
          <w:rFonts w:eastAsia="Times New Roman" w:cstheme="minorHAnsi"/>
          <w:color w:val="000000"/>
          <w:sz w:val="24"/>
          <w:szCs w:val="24"/>
          <w:lang w:eastAsia="it-IT"/>
        </w:rPr>
        <w:t>Allegato A)</w:t>
      </w:r>
    </w:p>
    <w:p w14:paraId="21800F16" w14:textId="77777777" w:rsidR="002D626D" w:rsidRPr="002D626D" w:rsidRDefault="002D626D" w:rsidP="002D626D">
      <w:pPr>
        <w:spacing w:after="0"/>
        <w:rPr>
          <w:rFonts w:eastAsia="Times New Roman" w:cstheme="minorHAnsi"/>
          <w:color w:val="000000"/>
          <w:sz w:val="24"/>
          <w:szCs w:val="24"/>
          <w:lang w:eastAsia="it-IT"/>
        </w:rPr>
      </w:pPr>
    </w:p>
    <w:p w14:paraId="6987CC0C" w14:textId="77777777" w:rsidR="002D626D" w:rsidRPr="002D626D" w:rsidRDefault="00227730" w:rsidP="002D626D">
      <w:pPr>
        <w:spacing w:after="0"/>
        <w:ind w:left="4956" w:firstLine="708"/>
        <w:rPr>
          <w:rFonts w:eastAsia="Times New Roman" w:cstheme="minorHAnsi"/>
          <w:sz w:val="24"/>
          <w:szCs w:val="24"/>
          <w:lang w:eastAsia="it-IT"/>
        </w:rPr>
      </w:pPr>
      <w:r w:rsidRPr="002D626D">
        <w:rPr>
          <w:rFonts w:eastAsia="Times New Roman" w:cstheme="minorHAnsi"/>
          <w:color w:val="000000"/>
          <w:sz w:val="24"/>
          <w:szCs w:val="24"/>
          <w:lang w:eastAsia="it-IT"/>
        </w:rPr>
        <w:t>Al Direttore dell’Ente</w:t>
      </w:r>
    </w:p>
    <w:p w14:paraId="08657BC8" w14:textId="5A898A34" w:rsidR="00227730" w:rsidRPr="002D626D" w:rsidRDefault="00227730" w:rsidP="002D626D">
      <w:pPr>
        <w:spacing w:after="0"/>
        <w:ind w:left="5664"/>
        <w:rPr>
          <w:rFonts w:eastAsia="Times New Roman" w:cstheme="minorHAnsi"/>
          <w:sz w:val="24"/>
          <w:szCs w:val="24"/>
          <w:lang w:eastAsia="it-IT"/>
        </w:rPr>
      </w:pPr>
      <w:r w:rsidRPr="002D626D">
        <w:rPr>
          <w:rFonts w:eastAsia="Times New Roman" w:cstheme="minorHAnsi"/>
          <w:color w:val="000000"/>
          <w:sz w:val="24"/>
          <w:szCs w:val="24"/>
          <w:lang w:eastAsia="it-IT"/>
        </w:rPr>
        <w:t>PARCO NAZIONALE GRAN PARADISO</w:t>
      </w:r>
    </w:p>
    <w:p w14:paraId="384A5A4F" w14:textId="77777777" w:rsidR="00227730" w:rsidRPr="002D626D" w:rsidRDefault="00227730" w:rsidP="00227730">
      <w:pPr>
        <w:spacing w:before="100" w:beforeAutospacing="1" w:after="240"/>
        <w:jc w:val="left"/>
        <w:rPr>
          <w:rFonts w:eastAsia="Times New Roman" w:cstheme="minorHAnsi"/>
          <w:sz w:val="24"/>
          <w:szCs w:val="24"/>
          <w:lang w:eastAsia="it-IT"/>
        </w:rPr>
      </w:pPr>
    </w:p>
    <w:p w14:paraId="17775A73" w14:textId="5C02D22F" w:rsidR="00227730" w:rsidRPr="002D626D" w:rsidRDefault="00227730" w:rsidP="00951C33">
      <w:pPr>
        <w:spacing w:after="0"/>
        <w:jc w:val="center"/>
        <w:rPr>
          <w:rFonts w:eastAsia="Times New Roman" w:cstheme="minorHAnsi"/>
          <w:b/>
          <w:sz w:val="24"/>
          <w:szCs w:val="24"/>
          <w:lang w:eastAsia="it-IT"/>
        </w:rPr>
      </w:pPr>
      <w:r w:rsidRPr="002D626D">
        <w:rPr>
          <w:rFonts w:eastAsia="Times New Roman" w:cstheme="minorHAnsi"/>
          <w:b/>
          <w:bCs/>
          <w:sz w:val="24"/>
          <w:szCs w:val="24"/>
          <w:lang w:eastAsia="it-IT"/>
        </w:rPr>
        <w:t>Domanda di partecipazione alla selezione per n. 1</w:t>
      </w:r>
      <w:r w:rsidR="002D626D" w:rsidRPr="002D626D">
        <w:rPr>
          <w:rFonts w:eastAsia="Times New Roman" w:cstheme="minorHAnsi"/>
          <w:b/>
          <w:bCs/>
          <w:sz w:val="24"/>
          <w:szCs w:val="24"/>
          <w:lang w:eastAsia="it-IT"/>
        </w:rPr>
        <w:t xml:space="preserve"> </w:t>
      </w:r>
      <w:r w:rsidR="009F407C" w:rsidRPr="002D626D">
        <w:rPr>
          <w:rFonts w:eastAsia="Times New Roman" w:cstheme="minorHAnsi"/>
          <w:b/>
          <w:bCs/>
          <w:sz w:val="24"/>
          <w:szCs w:val="24"/>
          <w:lang w:eastAsia="it-IT"/>
        </w:rPr>
        <w:t xml:space="preserve">BORSA DI STUDIO </w:t>
      </w:r>
      <w:r w:rsidR="000A5DF3" w:rsidRPr="002D626D">
        <w:rPr>
          <w:rFonts w:eastAsia="Times New Roman" w:cstheme="minorHAnsi"/>
          <w:b/>
          <w:bCs/>
          <w:sz w:val="24"/>
          <w:szCs w:val="24"/>
          <w:lang w:eastAsia="it-IT"/>
        </w:rPr>
        <w:t xml:space="preserve">inerente il </w:t>
      </w:r>
      <w:r w:rsidR="002D626D" w:rsidRPr="002D626D">
        <w:rPr>
          <w:rFonts w:eastAsia="Times New Roman" w:cstheme="minorHAnsi"/>
          <w:b/>
          <w:bCs/>
          <w:sz w:val="24"/>
          <w:szCs w:val="24"/>
          <w:lang w:eastAsia="it-IT"/>
        </w:rPr>
        <w:t>tema</w:t>
      </w:r>
      <w:r w:rsidR="002D626D" w:rsidRPr="002D626D">
        <w:rPr>
          <w:rFonts w:eastAsia="Times New Roman" w:cstheme="minorHAnsi"/>
          <w:b/>
          <w:sz w:val="24"/>
          <w:szCs w:val="24"/>
          <w:lang w:eastAsia="it-IT"/>
        </w:rPr>
        <w:t xml:space="preserve"> </w:t>
      </w:r>
      <w:r w:rsidR="002D626D" w:rsidRPr="002D626D">
        <w:rPr>
          <w:rFonts w:eastAsia="Times New Roman" w:cstheme="minorHAnsi"/>
          <w:b/>
          <w:i/>
          <w:sz w:val="24"/>
          <w:szCs w:val="24"/>
          <w:lang w:eastAsia="it-IT"/>
        </w:rPr>
        <w:t>“RILEVAMENTO</w:t>
      </w:r>
      <w:r w:rsidR="000C4CEC" w:rsidRPr="002D626D">
        <w:rPr>
          <w:rFonts w:eastAsia="Times New Roman" w:cstheme="minorHAnsi"/>
          <w:b/>
          <w:i/>
          <w:sz w:val="24"/>
          <w:szCs w:val="24"/>
          <w:lang w:eastAsia="it-IT"/>
        </w:rPr>
        <w:t xml:space="preserve"> DELLE TRASFORMAZIONI AMBIENTALI PER IL MONITORAGGIO DELLA </w:t>
      </w:r>
      <w:r w:rsidR="002D626D" w:rsidRPr="002D626D">
        <w:rPr>
          <w:rFonts w:eastAsia="Times New Roman" w:cstheme="minorHAnsi"/>
          <w:b/>
          <w:i/>
          <w:sz w:val="24"/>
          <w:szCs w:val="24"/>
          <w:lang w:eastAsia="it-IT"/>
        </w:rPr>
        <w:t>BIODIVERSITÀ”</w:t>
      </w:r>
      <w:r w:rsidR="000C4CEC" w:rsidRPr="002D626D">
        <w:rPr>
          <w:rFonts w:eastAsia="Times New Roman" w:cstheme="minorHAnsi"/>
          <w:b/>
          <w:i/>
          <w:sz w:val="24"/>
          <w:szCs w:val="24"/>
          <w:lang w:eastAsia="it-IT"/>
        </w:rPr>
        <w:t xml:space="preserve"> </w:t>
      </w:r>
      <w:r w:rsidR="00951C33" w:rsidRPr="002D626D">
        <w:rPr>
          <w:rFonts w:eastAsia="Times New Roman" w:cstheme="minorHAnsi"/>
          <w:b/>
          <w:sz w:val="24"/>
          <w:szCs w:val="24"/>
          <w:lang w:eastAsia="it-IT"/>
        </w:rPr>
        <w:t xml:space="preserve">/ Progetti di sistema ex cap.1551 - Ministero dell’ambiente e della tutela del territorio e del mare- </w:t>
      </w:r>
      <w:r w:rsidR="00951C33" w:rsidRPr="002D626D">
        <w:rPr>
          <w:rFonts w:eastAsia="Times New Roman" w:cstheme="minorHAnsi"/>
          <w:b/>
          <w:i/>
          <w:iCs/>
          <w:sz w:val="24"/>
          <w:szCs w:val="24"/>
          <w:lang w:eastAsia="it-IT"/>
        </w:rPr>
        <w:t>“Monitoraggio della biodiversità in ambiente alpino”</w:t>
      </w:r>
    </w:p>
    <w:p w14:paraId="58D5A7C5"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Il/La sottoscritto/a</w:t>
      </w: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39"/>
        <w:gridCol w:w="3228"/>
        <w:gridCol w:w="1426"/>
        <w:gridCol w:w="3982"/>
      </w:tblGrid>
      <w:tr w:rsidR="00227730" w:rsidRPr="002D626D" w14:paraId="337CB70B" w14:textId="77777777" w:rsidTr="00227730">
        <w:trPr>
          <w:tblCellSpacing w:w="0" w:type="dxa"/>
        </w:trPr>
        <w:tc>
          <w:tcPr>
            <w:tcW w:w="1500" w:type="dxa"/>
            <w:tcBorders>
              <w:top w:val="outset" w:sz="6" w:space="0" w:color="000000"/>
              <w:left w:val="outset" w:sz="6" w:space="0" w:color="000000"/>
              <w:bottom w:val="outset" w:sz="6" w:space="0" w:color="000000"/>
              <w:right w:val="outset" w:sz="6" w:space="0" w:color="000000"/>
            </w:tcBorders>
            <w:hideMark/>
          </w:tcPr>
          <w:p w14:paraId="17922109"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COGNOME</w:t>
            </w:r>
          </w:p>
        </w:tc>
        <w:tc>
          <w:tcPr>
            <w:tcW w:w="2955" w:type="dxa"/>
            <w:tcBorders>
              <w:top w:val="outset" w:sz="6" w:space="0" w:color="000000"/>
              <w:left w:val="outset" w:sz="6" w:space="0" w:color="000000"/>
              <w:bottom w:val="outset" w:sz="6" w:space="0" w:color="000000"/>
              <w:right w:val="outset" w:sz="6" w:space="0" w:color="000000"/>
            </w:tcBorders>
            <w:hideMark/>
          </w:tcPr>
          <w:p w14:paraId="5C0A2265"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1305" w:type="dxa"/>
            <w:tcBorders>
              <w:top w:val="outset" w:sz="6" w:space="0" w:color="000000"/>
              <w:left w:val="outset" w:sz="6" w:space="0" w:color="000000"/>
              <w:bottom w:val="outset" w:sz="6" w:space="0" w:color="000000"/>
              <w:right w:val="outset" w:sz="6" w:space="0" w:color="000000"/>
            </w:tcBorders>
            <w:hideMark/>
          </w:tcPr>
          <w:p w14:paraId="0BD66B84"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NOME</w:t>
            </w:r>
          </w:p>
        </w:tc>
        <w:tc>
          <w:tcPr>
            <w:tcW w:w="3645" w:type="dxa"/>
            <w:tcBorders>
              <w:top w:val="outset" w:sz="6" w:space="0" w:color="000000"/>
              <w:left w:val="outset" w:sz="6" w:space="0" w:color="000000"/>
              <w:bottom w:val="outset" w:sz="6" w:space="0" w:color="000000"/>
              <w:right w:val="outset" w:sz="6" w:space="0" w:color="000000"/>
            </w:tcBorders>
            <w:hideMark/>
          </w:tcPr>
          <w:p w14:paraId="3BE74CDE"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bl>
    <w:p w14:paraId="5286E508" w14:textId="77777777" w:rsidR="00227730" w:rsidRPr="002D626D" w:rsidRDefault="00227730" w:rsidP="00227730">
      <w:pPr>
        <w:spacing w:before="100" w:beforeAutospacing="1" w:after="240"/>
        <w:jc w:val="left"/>
        <w:rPr>
          <w:rFonts w:eastAsia="Times New Roman" w:cstheme="minorHAnsi"/>
          <w:sz w:val="24"/>
          <w:szCs w:val="24"/>
          <w:lang w:eastAsia="it-IT"/>
        </w:rPr>
      </w:pPr>
    </w:p>
    <w:p w14:paraId="1C0D3B0D"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Dati anagrafici</w:t>
      </w: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4"/>
        <w:gridCol w:w="612"/>
        <w:gridCol w:w="345"/>
        <w:gridCol w:w="345"/>
        <w:gridCol w:w="345"/>
        <w:gridCol w:w="345"/>
        <w:gridCol w:w="1035"/>
        <w:gridCol w:w="345"/>
        <w:gridCol w:w="345"/>
        <w:gridCol w:w="314"/>
        <w:gridCol w:w="1145"/>
        <w:gridCol w:w="361"/>
        <w:gridCol w:w="424"/>
        <w:gridCol w:w="329"/>
        <w:gridCol w:w="329"/>
        <w:gridCol w:w="392"/>
        <w:gridCol w:w="1930"/>
      </w:tblGrid>
      <w:tr w:rsidR="00227730" w:rsidRPr="002D626D" w14:paraId="5766FA32" w14:textId="77777777" w:rsidTr="00227730">
        <w:trPr>
          <w:tblCellSpacing w:w="0" w:type="dxa"/>
        </w:trPr>
        <w:tc>
          <w:tcPr>
            <w:tcW w:w="1860" w:type="dxa"/>
            <w:gridSpan w:val="2"/>
            <w:tcBorders>
              <w:top w:val="outset" w:sz="6" w:space="0" w:color="000000"/>
              <w:left w:val="outset" w:sz="6" w:space="0" w:color="000000"/>
              <w:bottom w:val="outset" w:sz="6" w:space="0" w:color="000000"/>
              <w:right w:val="outset" w:sz="6" w:space="0" w:color="000000"/>
            </w:tcBorders>
            <w:hideMark/>
          </w:tcPr>
          <w:p w14:paraId="429F1EB7"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DATA DI NASCITA</w:t>
            </w:r>
          </w:p>
        </w:tc>
        <w:tc>
          <w:tcPr>
            <w:tcW w:w="2310" w:type="dxa"/>
            <w:gridSpan w:val="5"/>
            <w:tcBorders>
              <w:top w:val="outset" w:sz="6" w:space="0" w:color="000000"/>
              <w:left w:val="outset" w:sz="6" w:space="0" w:color="000000"/>
              <w:bottom w:val="outset" w:sz="6" w:space="0" w:color="000000"/>
              <w:right w:val="outset" w:sz="6" w:space="0" w:color="000000"/>
            </w:tcBorders>
            <w:hideMark/>
          </w:tcPr>
          <w:p w14:paraId="6D6A26C6"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2055" w:type="dxa"/>
            <w:gridSpan w:val="4"/>
            <w:tcBorders>
              <w:top w:val="outset" w:sz="6" w:space="0" w:color="000000"/>
              <w:left w:val="outset" w:sz="6" w:space="0" w:color="000000"/>
              <w:bottom w:val="outset" w:sz="6" w:space="0" w:color="000000"/>
              <w:right w:val="outset" w:sz="6" w:space="0" w:color="000000"/>
            </w:tcBorders>
            <w:hideMark/>
          </w:tcPr>
          <w:p w14:paraId="1C5E6109"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LUOGO DI NASCITA</w:t>
            </w:r>
          </w:p>
        </w:tc>
        <w:tc>
          <w:tcPr>
            <w:tcW w:w="3180" w:type="dxa"/>
            <w:gridSpan w:val="6"/>
            <w:tcBorders>
              <w:top w:val="outset" w:sz="6" w:space="0" w:color="000000"/>
              <w:left w:val="outset" w:sz="6" w:space="0" w:color="000000"/>
              <w:bottom w:val="outset" w:sz="6" w:space="0" w:color="000000"/>
              <w:right w:val="outset" w:sz="6" w:space="0" w:color="000000"/>
            </w:tcBorders>
            <w:hideMark/>
          </w:tcPr>
          <w:p w14:paraId="6BBD4758"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r w:rsidR="00227730" w:rsidRPr="002D626D" w14:paraId="3DC7F606" w14:textId="77777777" w:rsidTr="00227730">
        <w:trPr>
          <w:tblCellSpacing w:w="0" w:type="dxa"/>
        </w:trPr>
        <w:tc>
          <w:tcPr>
            <w:tcW w:w="1275" w:type="dxa"/>
            <w:tcBorders>
              <w:top w:val="outset" w:sz="6" w:space="0" w:color="000000"/>
              <w:left w:val="outset" w:sz="6" w:space="0" w:color="000000"/>
              <w:bottom w:val="outset" w:sz="6" w:space="0" w:color="000000"/>
              <w:right w:val="outset" w:sz="6" w:space="0" w:color="000000"/>
            </w:tcBorders>
            <w:hideMark/>
          </w:tcPr>
          <w:p w14:paraId="24993A7D"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CODICE FISCALE</w:t>
            </w:r>
          </w:p>
        </w:tc>
        <w:tc>
          <w:tcPr>
            <w:tcW w:w="375" w:type="dxa"/>
            <w:tcBorders>
              <w:top w:val="outset" w:sz="6" w:space="0" w:color="000000"/>
              <w:left w:val="outset" w:sz="6" w:space="0" w:color="000000"/>
              <w:bottom w:val="outset" w:sz="6" w:space="0" w:color="000000"/>
              <w:right w:val="outset" w:sz="6" w:space="0" w:color="000000"/>
            </w:tcBorders>
            <w:hideMark/>
          </w:tcPr>
          <w:p w14:paraId="25659D96"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465B449B"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3663C23B"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2C1F15B2"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3F901359"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15431454"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496F8992"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30" w:type="dxa"/>
            <w:tcBorders>
              <w:top w:val="outset" w:sz="6" w:space="0" w:color="000000"/>
              <w:left w:val="outset" w:sz="6" w:space="0" w:color="000000"/>
              <w:bottom w:val="outset" w:sz="6" w:space="0" w:color="000000"/>
              <w:right w:val="outset" w:sz="6" w:space="0" w:color="000000"/>
            </w:tcBorders>
            <w:hideMark/>
          </w:tcPr>
          <w:p w14:paraId="56FD8293"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00" w:type="dxa"/>
            <w:tcBorders>
              <w:top w:val="outset" w:sz="6" w:space="0" w:color="000000"/>
              <w:left w:val="outset" w:sz="6" w:space="0" w:color="000000"/>
              <w:bottom w:val="outset" w:sz="6" w:space="0" w:color="000000"/>
              <w:right w:val="outset" w:sz="6" w:space="0" w:color="000000"/>
            </w:tcBorders>
            <w:hideMark/>
          </w:tcPr>
          <w:p w14:paraId="568727C1"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285" w:type="dxa"/>
            <w:tcBorders>
              <w:top w:val="outset" w:sz="6" w:space="0" w:color="000000"/>
              <w:left w:val="outset" w:sz="6" w:space="0" w:color="000000"/>
              <w:bottom w:val="outset" w:sz="6" w:space="0" w:color="000000"/>
              <w:right w:val="outset" w:sz="6" w:space="0" w:color="000000"/>
            </w:tcBorders>
            <w:hideMark/>
          </w:tcPr>
          <w:p w14:paraId="1A0CF59A"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45" w:type="dxa"/>
            <w:tcBorders>
              <w:top w:val="outset" w:sz="6" w:space="0" w:color="000000"/>
              <w:left w:val="outset" w:sz="6" w:space="0" w:color="000000"/>
              <w:bottom w:val="outset" w:sz="6" w:space="0" w:color="000000"/>
              <w:right w:val="outset" w:sz="6" w:space="0" w:color="000000"/>
            </w:tcBorders>
            <w:hideMark/>
          </w:tcPr>
          <w:p w14:paraId="7E36CA4A"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16FB85AD"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15" w:type="dxa"/>
            <w:tcBorders>
              <w:top w:val="outset" w:sz="6" w:space="0" w:color="000000"/>
              <w:left w:val="outset" w:sz="6" w:space="0" w:color="000000"/>
              <w:bottom w:val="outset" w:sz="6" w:space="0" w:color="000000"/>
              <w:right w:val="outset" w:sz="6" w:space="0" w:color="000000"/>
            </w:tcBorders>
            <w:hideMark/>
          </w:tcPr>
          <w:p w14:paraId="4A43FD03"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15" w:type="dxa"/>
            <w:tcBorders>
              <w:top w:val="outset" w:sz="6" w:space="0" w:color="000000"/>
              <w:left w:val="outset" w:sz="6" w:space="0" w:color="000000"/>
              <w:bottom w:val="outset" w:sz="6" w:space="0" w:color="000000"/>
              <w:right w:val="outset" w:sz="6" w:space="0" w:color="000000"/>
            </w:tcBorders>
            <w:hideMark/>
          </w:tcPr>
          <w:p w14:paraId="2D4E3AA7"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75" w:type="dxa"/>
            <w:tcBorders>
              <w:top w:val="outset" w:sz="6" w:space="0" w:color="000000"/>
              <w:left w:val="outset" w:sz="6" w:space="0" w:color="000000"/>
              <w:bottom w:val="outset" w:sz="6" w:space="0" w:color="000000"/>
              <w:right w:val="outset" w:sz="6" w:space="0" w:color="000000"/>
            </w:tcBorders>
            <w:hideMark/>
          </w:tcPr>
          <w:p w14:paraId="2D2CD4FD"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375" w:type="dxa"/>
            <w:tcBorders>
              <w:top w:val="outset" w:sz="6" w:space="0" w:color="000000"/>
              <w:left w:val="outset" w:sz="6" w:space="0" w:color="000000"/>
              <w:bottom w:val="outset" w:sz="6" w:space="0" w:color="000000"/>
              <w:right w:val="outset" w:sz="6" w:space="0" w:color="000000"/>
            </w:tcBorders>
            <w:hideMark/>
          </w:tcPr>
          <w:p w14:paraId="2BF3A9DB"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r w:rsidR="00227730" w:rsidRPr="002D626D" w14:paraId="1B08F639" w14:textId="77777777" w:rsidTr="00227730">
        <w:trPr>
          <w:tblCellSpacing w:w="0" w:type="dxa"/>
        </w:trPr>
        <w:tc>
          <w:tcPr>
            <w:tcW w:w="1860" w:type="dxa"/>
            <w:gridSpan w:val="2"/>
            <w:tcBorders>
              <w:top w:val="outset" w:sz="6" w:space="0" w:color="000000"/>
              <w:left w:val="outset" w:sz="6" w:space="0" w:color="000000"/>
              <w:bottom w:val="outset" w:sz="6" w:space="0" w:color="000000"/>
              <w:right w:val="outset" w:sz="6" w:space="0" w:color="000000"/>
            </w:tcBorders>
            <w:hideMark/>
          </w:tcPr>
          <w:p w14:paraId="3B361840"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TELEFONI</w:t>
            </w:r>
          </w:p>
        </w:tc>
        <w:tc>
          <w:tcPr>
            <w:tcW w:w="7965" w:type="dxa"/>
            <w:gridSpan w:val="15"/>
            <w:tcBorders>
              <w:top w:val="outset" w:sz="6" w:space="0" w:color="000000"/>
              <w:left w:val="outset" w:sz="6" w:space="0" w:color="000000"/>
              <w:bottom w:val="outset" w:sz="6" w:space="0" w:color="000000"/>
              <w:right w:val="outset" w:sz="6" w:space="0" w:color="000000"/>
            </w:tcBorders>
            <w:hideMark/>
          </w:tcPr>
          <w:p w14:paraId="254D2173"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r w:rsidR="00227730" w:rsidRPr="002D626D" w14:paraId="52254BD6" w14:textId="77777777" w:rsidTr="00227730">
        <w:trPr>
          <w:tblCellSpacing w:w="0" w:type="dxa"/>
        </w:trPr>
        <w:tc>
          <w:tcPr>
            <w:tcW w:w="1860" w:type="dxa"/>
            <w:gridSpan w:val="2"/>
            <w:tcBorders>
              <w:top w:val="outset" w:sz="6" w:space="0" w:color="000000"/>
              <w:left w:val="outset" w:sz="6" w:space="0" w:color="000000"/>
              <w:bottom w:val="outset" w:sz="6" w:space="0" w:color="000000"/>
              <w:right w:val="outset" w:sz="6" w:space="0" w:color="000000"/>
            </w:tcBorders>
            <w:hideMark/>
          </w:tcPr>
          <w:p w14:paraId="41DA9A16"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E-MAIL @</w:t>
            </w:r>
          </w:p>
        </w:tc>
        <w:tc>
          <w:tcPr>
            <w:tcW w:w="7965" w:type="dxa"/>
            <w:gridSpan w:val="15"/>
            <w:tcBorders>
              <w:top w:val="outset" w:sz="6" w:space="0" w:color="000000"/>
              <w:left w:val="outset" w:sz="6" w:space="0" w:color="000000"/>
              <w:bottom w:val="outset" w:sz="6" w:space="0" w:color="000000"/>
              <w:right w:val="outset" w:sz="6" w:space="0" w:color="000000"/>
            </w:tcBorders>
            <w:hideMark/>
          </w:tcPr>
          <w:p w14:paraId="7A560C5D"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bl>
    <w:p w14:paraId="7BDB3AEA" w14:textId="77777777" w:rsidR="00227730" w:rsidRPr="002D626D" w:rsidRDefault="00227730" w:rsidP="00227730">
      <w:pPr>
        <w:spacing w:before="100" w:beforeAutospacing="1" w:after="240"/>
        <w:jc w:val="left"/>
        <w:rPr>
          <w:rFonts w:eastAsia="Times New Roman" w:cstheme="minorHAnsi"/>
          <w:sz w:val="24"/>
          <w:szCs w:val="24"/>
          <w:lang w:eastAsia="it-IT"/>
        </w:rPr>
      </w:pPr>
    </w:p>
    <w:p w14:paraId="24700B9C"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Residente in</w:t>
      </w: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32"/>
        <w:gridCol w:w="5670"/>
        <w:gridCol w:w="1147"/>
        <w:gridCol w:w="1426"/>
      </w:tblGrid>
      <w:tr w:rsidR="00227730" w:rsidRPr="002D626D" w14:paraId="5E74B63F" w14:textId="77777777" w:rsidTr="00227730">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14:paraId="797A2906"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COMUNE</w:t>
            </w:r>
          </w:p>
        </w:tc>
        <w:tc>
          <w:tcPr>
            <w:tcW w:w="5190" w:type="dxa"/>
            <w:tcBorders>
              <w:top w:val="outset" w:sz="6" w:space="0" w:color="000000"/>
              <w:left w:val="outset" w:sz="6" w:space="0" w:color="000000"/>
              <w:bottom w:val="outset" w:sz="6" w:space="0" w:color="000000"/>
              <w:right w:val="outset" w:sz="6" w:space="0" w:color="000000"/>
            </w:tcBorders>
            <w:hideMark/>
          </w:tcPr>
          <w:p w14:paraId="5E84C4B6"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1050" w:type="dxa"/>
            <w:tcBorders>
              <w:top w:val="outset" w:sz="6" w:space="0" w:color="000000"/>
              <w:left w:val="outset" w:sz="6" w:space="0" w:color="000000"/>
              <w:bottom w:val="outset" w:sz="6" w:space="0" w:color="000000"/>
              <w:right w:val="outset" w:sz="6" w:space="0" w:color="000000"/>
            </w:tcBorders>
            <w:hideMark/>
          </w:tcPr>
          <w:p w14:paraId="267B6BEF"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CAP</w:t>
            </w:r>
          </w:p>
        </w:tc>
        <w:tc>
          <w:tcPr>
            <w:tcW w:w="1305" w:type="dxa"/>
            <w:tcBorders>
              <w:top w:val="outset" w:sz="6" w:space="0" w:color="000000"/>
              <w:left w:val="outset" w:sz="6" w:space="0" w:color="000000"/>
              <w:bottom w:val="outset" w:sz="6" w:space="0" w:color="000000"/>
              <w:right w:val="outset" w:sz="6" w:space="0" w:color="000000"/>
            </w:tcBorders>
            <w:hideMark/>
          </w:tcPr>
          <w:p w14:paraId="67E8864A"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r w:rsidR="00227730" w:rsidRPr="002D626D" w14:paraId="1C0ED2E6" w14:textId="77777777" w:rsidTr="00227730">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14:paraId="3E808845"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VIA O FRAZ.</w:t>
            </w:r>
          </w:p>
        </w:tc>
        <w:tc>
          <w:tcPr>
            <w:tcW w:w="5190" w:type="dxa"/>
            <w:tcBorders>
              <w:top w:val="outset" w:sz="6" w:space="0" w:color="000000"/>
              <w:left w:val="outset" w:sz="6" w:space="0" w:color="000000"/>
              <w:bottom w:val="outset" w:sz="6" w:space="0" w:color="000000"/>
              <w:right w:val="outset" w:sz="6" w:space="0" w:color="000000"/>
            </w:tcBorders>
            <w:hideMark/>
          </w:tcPr>
          <w:p w14:paraId="63F8A2CB"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1050" w:type="dxa"/>
            <w:tcBorders>
              <w:top w:val="outset" w:sz="6" w:space="0" w:color="000000"/>
              <w:left w:val="outset" w:sz="6" w:space="0" w:color="000000"/>
              <w:bottom w:val="outset" w:sz="6" w:space="0" w:color="000000"/>
              <w:right w:val="outset" w:sz="6" w:space="0" w:color="000000"/>
            </w:tcBorders>
            <w:hideMark/>
          </w:tcPr>
          <w:p w14:paraId="548A3CE2"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N.</w:t>
            </w:r>
          </w:p>
        </w:tc>
        <w:tc>
          <w:tcPr>
            <w:tcW w:w="1305" w:type="dxa"/>
            <w:tcBorders>
              <w:top w:val="outset" w:sz="6" w:space="0" w:color="000000"/>
              <w:left w:val="outset" w:sz="6" w:space="0" w:color="000000"/>
              <w:bottom w:val="outset" w:sz="6" w:space="0" w:color="000000"/>
              <w:right w:val="outset" w:sz="6" w:space="0" w:color="000000"/>
            </w:tcBorders>
            <w:hideMark/>
          </w:tcPr>
          <w:p w14:paraId="564E7C99"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bl>
    <w:p w14:paraId="7FBD88CF" w14:textId="77777777" w:rsidR="00227730" w:rsidRPr="002D626D" w:rsidRDefault="00227730" w:rsidP="00227730">
      <w:pPr>
        <w:spacing w:before="100" w:beforeAutospacing="1" w:after="240"/>
        <w:jc w:val="left"/>
        <w:rPr>
          <w:rFonts w:eastAsia="Times New Roman" w:cstheme="minorHAnsi"/>
          <w:sz w:val="24"/>
          <w:szCs w:val="24"/>
          <w:lang w:eastAsia="it-IT"/>
        </w:rPr>
      </w:pPr>
    </w:p>
    <w:p w14:paraId="25366370"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Domicilio</w:t>
      </w:r>
      <w:r w:rsidRPr="002D626D">
        <w:rPr>
          <w:rFonts w:eastAsia="Times New Roman" w:cstheme="minorHAnsi"/>
          <w:color w:val="000000"/>
          <w:sz w:val="24"/>
          <w:szCs w:val="24"/>
          <w:lang w:eastAsia="it-IT"/>
        </w:rPr>
        <w:t xml:space="preserve"> presso il quale devono essere indirizzate le comunicazioni </w:t>
      </w:r>
      <w:r w:rsidRPr="002D626D">
        <w:rPr>
          <w:rFonts w:eastAsia="Times New Roman" w:cstheme="minorHAnsi"/>
          <w:i/>
          <w:iCs/>
          <w:color w:val="000000"/>
          <w:sz w:val="24"/>
          <w:szCs w:val="24"/>
          <w:lang w:eastAsia="it-IT"/>
        </w:rPr>
        <w:t>(se differente dalla residenza)</w:t>
      </w: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32"/>
        <w:gridCol w:w="5670"/>
        <w:gridCol w:w="1147"/>
        <w:gridCol w:w="1426"/>
      </w:tblGrid>
      <w:tr w:rsidR="00227730" w:rsidRPr="002D626D" w14:paraId="3C39CD8B" w14:textId="77777777" w:rsidTr="00227730">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14:paraId="32918B71"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COMUNE</w:t>
            </w:r>
          </w:p>
        </w:tc>
        <w:tc>
          <w:tcPr>
            <w:tcW w:w="5190" w:type="dxa"/>
            <w:tcBorders>
              <w:top w:val="outset" w:sz="6" w:space="0" w:color="000000"/>
              <w:left w:val="outset" w:sz="6" w:space="0" w:color="000000"/>
              <w:bottom w:val="outset" w:sz="6" w:space="0" w:color="000000"/>
              <w:right w:val="outset" w:sz="6" w:space="0" w:color="000000"/>
            </w:tcBorders>
            <w:hideMark/>
          </w:tcPr>
          <w:p w14:paraId="149F3A08"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1050" w:type="dxa"/>
            <w:tcBorders>
              <w:top w:val="outset" w:sz="6" w:space="0" w:color="000000"/>
              <w:left w:val="outset" w:sz="6" w:space="0" w:color="000000"/>
              <w:bottom w:val="outset" w:sz="6" w:space="0" w:color="000000"/>
              <w:right w:val="outset" w:sz="6" w:space="0" w:color="000000"/>
            </w:tcBorders>
            <w:hideMark/>
          </w:tcPr>
          <w:p w14:paraId="3B81FF6D"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CAP</w:t>
            </w:r>
          </w:p>
        </w:tc>
        <w:tc>
          <w:tcPr>
            <w:tcW w:w="1305" w:type="dxa"/>
            <w:tcBorders>
              <w:top w:val="outset" w:sz="6" w:space="0" w:color="000000"/>
              <w:left w:val="outset" w:sz="6" w:space="0" w:color="000000"/>
              <w:bottom w:val="outset" w:sz="6" w:space="0" w:color="000000"/>
              <w:right w:val="outset" w:sz="6" w:space="0" w:color="000000"/>
            </w:tcBorders>
            <w:hideMark/>
          </w:tcPr>
          <w:p w14:paraId="0530CD1F"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r w:rsidR="00227730" w:rsidRPr="002D626D" w14:paraId="4A014A37" w14:textId="77777777" w:rsidTr="00227730">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14:paraId="108F1894"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VIA O FRAZ.</w:t>
            </w:r>
          </w:p>
        </w:tc>
        <w:tc>
          <w:tcPr>
            <w:tcW w:w="5190" w:type="dxa"/>
            <w:tcBorders>
              <w:top w:val="outset" w:sz="6" w:space="0" w:color="000000"/>
              <w:left w:val="outset" w:sz="6" w:space="0" w:color="000000"/>
              <w:bottom w:val="outset" w:sz="6" w:space="0" w:color="000000"/>
              <w:right w:val="outset" w:sz="6" w:space="0" w:color="000000"/>
            </w:tcBorders>
            <w:hideMark/>
          </w:tcPr>
          <w:p w14:paraId="5CAE9964" w14:textId="77777777" w:rsidR="00227730" w:rsidRPr="002D626D" w:rsidRDefault="00227730" w:rsidP="00227730">
            <w:pPr>
              <w:spacing w:before="100" w:beforeAutospacing="1" w:after="119"/>
              <w:jc w:val="left"/>
              <w:rPr>
                <w:rFonts w:eastAsia="Times New Roman" w:cstheme="minorHAnsi"/>
                <w:sz w:val="24"/>
                <w:szCs w:val="24"/>
                <w:lang w:eastAsia="it-IT"/>
              </w:rPr>
            </w:pPr>
          </w:p>
        </w:tc>
        <w:tc>
          <w:tcPr>
            <w:tcW w:w="1050" w:type="dxa"/>
            <w:tcBorders>
              <w:top w:val="outset" w:sz="6" w:space="0" w:color="000000"/>
              <w:left w:val="outset" w:sz="6" w:space="0" w:color="000000"/>
              <w:bottom w:val="outset" w:sz="6" w:space="0" w:color="000000"/>
              <w:right w:val="outset" w:sz="6" w:space="0" w:color="000000"/>
            </w:tcBorders>
            <w:hideMark/>
          </w:tcPr>
          <w:p w14:paraId="313F70F0"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lang w:eastAsia="it-IT"/>
              </w:rPr>
              <w:t>N.</w:t>
            </w:r>
          </w:p>
        </w:tc>
        <w:tc>
          <w:tcPr>
            <w:tcW w:w="1305" w:type="dxa"/>
            <w:tcBorders>
              <w:top w:val="outset" w:sz="6" w:space="0" w:color="000000"/>
              <w:left w:val="outset" w:sz="6" w:space="0" w:color="000000"/>
              <w:bottom w:val="outset" w:sz="6" w:space="0" w:color="000000"/>
              <w:right w:val="outset" w:sz="6" w:space="0" w:color="000000"/>
            </w:tcBorders>
            <w:hideMark/>
          </w:tcPr>
          <w:p w14:paraId="69DC7855" w14:textId="77777777" w:rsidR="00227730" w:rsidRPr="002D626D" w:rsidRDefault="00227730" w:rsidP="00227730">
            <w:pPr>
              <w:spacing w:before="100" w:beforeAutospacing="1" w:after="119"/>
              <w:jc w:val="left"/>
              <w:rPr>
                <w:rFonts w:eastAsia="Times New Roman" w:cstheme="minorHAnsi"/>
                <w:sz w:val="24"/>
                <w:szCs w:val="24"/>
                <w:lang w:eastAsia="it-IT"/>
              </w:rPr>
            </w:pPr>
          </w:p>
        </w:tc>
      </w:tr>
    </w:tbl>
    <w:p w14:paraId="2E890B0E" w14:textId="77777777" w:rsidR="00227730" w:rsidRPr="002D626D" w:rsidRDefault="00227730" w:rsidP="00227730">
      <w:pPr>
        <w:spacing w:before="100" w:beforeAutospacing="1" w:after="240"/>
        <w:jc w:val="center"/>
        <w:rPr>
          <w:rFonts w:eastAsia="Times New Roman" w:cstheme="minorHAnsi"/>
          <w:sz w:val="24"/>
          <w:szCs w:val="24"/>
          <w:lang w:eastAsia="it-IT"/>
        </w:rPr>
      </w:pPr>
    </w:p>
    <w:p w14:paraId="5A79E137" w14:textId="77777777" w:rsidR="00227730" w:rsidRPr="002D626D" w:rsidRDefault="00227730" w:rsidP="00227730">
      <w:pPr>
        <w:spacing w:before="100" w:beforeAutospacing="1" w:after="119"/>
        <w:jc w:val="center"/>
        <w:rPr>
          <w:rFonts w:eastAsia="Times New Roman" w:cstheme="minorHAnsi"/>
          <w:sz w:val="24"/>
          <w:szCs w:val="24"/>
          <w:lang w:eastAsia="it-IT"/>
        </w:rPr>
      </w:pPr>
      <w:r w:rsidRPr="002D626D">
        <w:rPr>
          <w:rFonts w:eastAsia="Times New Roman" w:cstheme="minorHAnsi"/>
          <w:b/>
          <w:bCs/>
          <w:color w:val="000000"/>
          <w:sz w:val="24"/>
          <w:szCs w:val="24"/>
          <w:lang w:eastAsia="it-IT"/>
        </w:rPr>
        <w:t>PRESA VISIONE DEL BANDO CHIEDE</w:t>
      </w:r>
    </w:p>
    <w:p w14:paraId="10C1DF9D" w14:textId="77777777" w:rsidR="009F407C" w:rsidRPr="002D626D" w:rsidRDefault="009F407C" w:rsidP="009F407C">
      <w:pPr>
        <w:pStyle w:val="WW-Heading3"/>
        <w:ind w:left="0" w:firstLine="0"/>
        <w:jc w:val="center"/>
        <w:rPr>
          <w:rStyle w:val="Carpredefinitoparagrafo2"/>
          <w:rFonts w:asciiTheme="minorHAnsi" w:eastAsia="Calibri" w:hAnsiTheme="minorHAnsi" w:cstheme="minorHAnsi"/>
          <w:b/>
          <w:sz w:val="24"/>
          <w:szCs w:val="24"/>
        </w:rPr>
      </w:pPr>
      <w:r w:rsidRPr="002D626D">
        <w:rPr>
          <w:rStyle w:val="Carpredefinitoparagrafo2"/>
          <w:rFonts w:asciiTheme="minorHAnsi" w:hAnsiTheme="minorHAnsi" w:cstheme="minorHAnsi"/>
          <w:b/>
          <w:sz w:val="24"/>
          <w:szCs w:val="24"/>
        </w:rPr>
        <w:lastRenderedPageBreak/>
        <w:t>di essere ammesso/a a partecipare alla borsa di studio sopraindicata</w:t>
      </w:r>
    </w:p>
    <w:p w14:paraId="78AC3B56" w14:textId="77777777" w:rsidR="009F407C" w:rsidRPr="002D626D" w:rsidRDefault="009F407C" w:rsidP="009F407C">
      <w:pPr>
        <w:pStyle w:val="WW-Heading3"/>
        <w:ind w:left="0" w:firstLine="0"/>
        <w:jc w:val="both"/>
        <w:rPr>
          <w:rFonts w:asciiTheme="minorHAnsi" w:hAnsiTheme="minorHAnsi" w:cstheme="minorHAnsi"/>
          <w:b/>
          <w:sz w:val="24"/>
          <w:szCs w:val="24"/>
        </w:rPr>
      </w:pPr>
      <w:r w:rsidRPr="002D626D">
        <w:rPr>
          <w:rStyle w:val="Carpredefinitoparagrafo2"/>
          <w:rFonts w:asciiTheme="minorHAnsi" w:hAnsiTheme="minorHAnsi" w:cstheme="minorHAnsi"/>
          <w:sz w:val="24"/>
          <w:szCs w:val="24"/>
        </w:rPr>
        <w:t>a tal fine, ai sensi degli artt. 46 e 47 del D.P.R. 445 del 28.12.2000, sotto la propria personale responsabilità e consapevole delle sanzioni penali, nel caso di dichiarazioni non veritiere, di formazione o uso di atti falsi, richiamate dall’art. 76 di predetto D.P.R., rende le dichiarazioni contenute nel presente modulo, anche sostitutive di certificazioni e di atti di notorietà ai sensi del D.P.R. 445/2000, e pertanto</w:t>
      </w:r>
    </w:p>
    <w:p w14:paraId="026D4004" w14:textId="77777777" w:rsidR="00227730" w:rsidRPr="002D626D" w:rsidRDefault="00227730" w:rsidP="00227730">
      <w:pPr>
        <w:spacing w:before="100" w:beforeAutospacing="1" w:after="0"/>
        <w:jc w:val="center"/>
        <w:rPr>
          <w:rFonts w:eastAsia="Times New Roman" w:cstheme="minorHAnsi"/>
          <w:sz w:val="24"/>
          <w:szCs w:val="24"/>
          <w:lang w:eastAsia="it-IT"/>
        </w:rPr>
      </w:pPr>
      <w:r w:rsidRPr="002D626D">
        <w:rPr>
          <w:rFonts w:eastAsia="Times New Roman" w:cstheme="minorHAnsi"/>
          <w:b/>
          <w:bCs/>
          <w:color w:val="000000"/>
          <w:sz w:val="24"/>
          <w:szCs w:val="24"/>
          <w:lang w:eastAsia="it-IT"/>
        </w:rPr>
        <w:t>DICHIARA</w:t>
      </w:r>
    </w:p>
    <w:p w14:paraId="343D90FA" w14:textId="77777777" w:rsidR="00227730" w:rsidRPr="002D626D" w:rsidRDefault="00227730" w:rsidP="00227730">
      <w:pPr>
        <w:spacing w:before="100" w:beforeAutospacing="1" w:after="119"/>
        <w:jc w:val="center"/>
        <w:rPr>
          <w:rFonts w:eastAsia="Times New Roman" w:cstheme="minorHAnsi"/>
          <w:sz w:val="24"/>
          <w:szCs w:val="24"/>
          <w:lang w:eastAsia="it-IT"/>
        </w:rPr>
      </w:pPr>
      <w:r w:rsidRPr="002D626D">
        <w:rPr>
          <w:rFonts w:eastAsia="Times New Roman" w:cstheme="minorHAnsi"/>
          <w:i/>
          <w:iCs/>
          <w:color w:val="000000"/>
          <w:sz w:val="24"/>
          <w:szCs w:val="24"/>
          <w:lang w:eastAsia="it-IT"/>
        </w:rPr>
        <w:t>(barrare la voce che interessa)</w:t>
      </w:r>
    </w:p>
    <w:p w14:paraId="38EF9127"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essere cittadino/a ………….........................................................................................................</w:t>
      </w:r>
    </w:p>
    <w:p w14:paraId="59A056D7"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 xml:space="preserve"> (</w:t>
      </w:r>
      <w:r w:rsidRPr="002D626D">
        <w:rPr>
          <w:rFonts w:eastAsia="Times New Roman" w:cstheme="minorHAnsi"/>
          <w:i/>
          <w:iCs/>
          <w:color w:val="000000"/>
          <w:sz w:val="24"/>
          <w:szCs w:val="24"/>
          <w:lang w:eastAsia="it-IT"/>
        </w:rPr>
        <w:t>per i cittadini degli Stati membri dell’Unione Europea</w:t>
      </w:r>
      <w:r w:rsidRPr="002D626D">
        <w:rPr>
          <w:rFonts w:eastAsia="Times New Roman" w:cstheme="minorHAnsi"/>
          <w:color w:val="000000"/>
          <w:sz w:val="24"/>
          <w:szCs w:val="24"/>
          <w:lang w:eastAsia="it-IT"/>
        </w:rPr>
        <w:t xml:space="preserve">) di avere adeguata conoscenza della lingua italiana: </w:t>
      </w:r>
      <w:r w:rsidRPr="002D626D">
        <w:rPr>
          <w:rFonts w:eastAsia="Times New Roman" w:cstheme="minorHAnsi"/>
          <w:color w:val="000000"/>
          <w:sz w:val="24"/>
          <w:szCs w:val="24"/>
          <w:lang w:eastAsia="it-IT"/>
        </w:rPr>
        <w:sym w:font="Symbol" w:char="F004"/>
      </w:r>
      <w:r w:rsidRPr="002D626D">
        <w:rPr>
          <w:rFonts w:eastAsia="Times New Roman" w:cstheme="minorHAnsi"/>
          <w:b/>
          <w:bCs/>
          <w:color w:val="000000"/>
          <w:sz w:val="24"/>
          <w:szCs w:val="24"/>
          <w:lang w:eastAsia="it-IT"/>
        </w:rPr>
        <w:t xml:space="preserve">SI </w:t>
      </w:r>
      <w:r w:rsidRPr="002D626D">
        <w:rPr>
          <w:rFonts w:eastAsia="Times New Roman" w:cstheme="minorHAnsi"/>
          <w:color w:val="000000"/>
          <w:sz w:val="24"/>
          <w:szCs w:val="24"/>
          <w:lang w:eastAsia="it-IT"/>
        </w:rPr>
        <w:sym w:font="Symbol" w:char="F004"/>
      </w:r>
      <w:r w:rsidRPr="002D626D">
        <w:rPr>
          <w:rFonts w:eastAsia="Times New Roman" w:cstheme="minorHAnsi"/>
          <w:b/>
          <w:bCs/>
          <w:color w:val="000000"/>
          <w:sz w:val="24"/>
          <w:szCs w:val="24"/>
          <w:lang w:eastAsia="it-IT"/>
        </w:rPr>
        <w:t>NO</w:t>
      </w:r>
    </w:p>
    <w:p w14:paraId="77304F7E"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essere iscritto/a nelle liste elettorali del Comune di ………………………………………………………….</w:t>
      </w:r>
    </w:p>
    <w:p w14:paraId="1366895D" w14:textId="77777777" w:rsidR="00227730" w:rsidRPr="002D626D" w:rsidRDefault="00227730" w:rsidP="00227730">
      <w:pPr>
        <w:spacing w:before="100" w:beforeAutospacing="1" w:after="0"/>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i/>
          <w:iCs/>
          <w:color w:val="000000"/>
          <w:sz w:val="24"/>
          <w:szCs w:val="24"/>
          <w:lang w:eastAsia="it-IT"/>
        </w:rPr>
        <w:t>(ovvero)</w:t>
      </w:r>
      <w:r w:rsidRPr="002D626D">
        <w:rPr>
          <w:rFonts w:eastAsia="Times New Roman" w:cstheme="minorHAnsi"/>
          <w:color w:val="000000"/>
          <w:sz w:val="24"/>
          <w:szCs w:val="24"/>
          <w:lang w:eastAsia="it-IT"/>
        </w:rPr>
        <w:t xml:space="preserve"> di non essere iscritto/a nelle liste elettorali o di essere stato/a cancellato/a dalle stesse per i seguenti motivi: ......................................................................................................</w:t>
      </w:r>
    </w:p>
    <w:p w14:paraId="5FB08089" w14:textId="77777777" w:rsidR="00227730" w:rsidRPr="002D626D" w:rsidRDefault="00227730" w:rsidP="00227730">
      <w:pPr>
        <w:spacing w:before="100" w:beforeAutospacing="1" w:after="119"/>
        <w:ind w:left="578" w:hanging="11"/>
        <w:jc w:val="left"/>
        <w:rPr>
          <w:rFonts w:eastAsia="Times New Roman" w:cstheme="minorHAnsi"/>
          <w:sz w:val="24"/>
          <w:szCs w:val="24"/>
          <w:lang w:eastAsia="it-IT"/>
        </w:rPr>
      </w:pPr>
      <w:r w:rsidRPr="002D626D">
        <w:rPr>
          <w:rFonts w:eastAsia="Times New Roman" w:cstheme="minorHAnsi"/>
          <w:i/>
          <w:iCs/>
          <w:color w:val="000000"/>
          <w:sz w:val="24"/>
          <w:szCs w:val="24"/>
          <w:lang w:eastAsia="it-IT"/>
        </w:rPr>
        <w:t>(</w:t>
      </w:r>
      <w:r w:rsidRPr="002D626D">
        <w:rPr>
          <w:rFonts w:eastAsia="Times New Roman" w:cstheme="minorHAnsi"/>
          <w:i/>
          <w:iCs/>
          <w:color w:val="000000"/>
          <w:lang w:eastAsia="it-IT"/>
        </w:rPr>
        <w:t>per i cittadini degli Stati membri dell’Unione Europea vale la dichiarazione dell’ordinamento dello Stato di appartenenza)</w:t>
      </w:r>
      <w:r w:rsidRPr="002D626D">
        <w:rPr>
          <w:rFonts w:eastAsia="Times New Roman" w:cstheme="minorHAnsi"/>
          <w:i/>
          <w:iCs/>
          <w:color w:val="000000"/>
          <w:sz w:val="24"/>
          <w:szCs w:val="24"/>
          <w:lang w:eastAsia="it-IT"/>
        </w:rPr>
        <w:t>;</w:t>
      </w:r>
    </w:p>
    <w:p w14:paraId="113FFA1D"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non aver riportato condanne penali o provvedimenti di prevenzione</w:t>
      </w:r>
    </w:p>
    <w:p w14:paraId="5E6AE50D" w14:textId="77777777" w:rsidR="00227730" w:rsidRPr="002D626D" w:rsidRDefault="00227730" w:rsidP="00227730">
      <w:pPr>
        <w:spacing w:before="100" w:beforeAutospacing="1" w:after="0"/>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i/>
          <w:iCs/>
          <w:color w:val="000000"/>
          <w:sz w:val="24"/>
          <w:szCs w:val="24"/>
          <w:lang w:eastAsia="it-IT"/>
        </w:rPr>
        <w:t>(ovvero)</w:t>
      </w:r>
      <w:r w:rsidRPr="002D626D">
        <w:rPr>
          <w:rFonts w:eastAsia="Times New Roman" w:cstheme="minorHAnsi"/>
          <w:color w:val="000000"/>
          <w:sz w:val="24"/>
          <w:szCs w:val="24"/>
          <w:lang w:eastAsia="it-IT"/>
        </w:rPr>
        <w:t xml:space="preserve"> di aver riportato le seguenti condanne penali: ………………………………………………………………………………………………………………………………………………………………………………………………………………………………………………………………………………………………</w:t>
      </w:r>
    </w:p>
    <w:p w14:paraId="45E21E9B" w14:textId="77777777" w:rsidR="00227730" w:rsidRPr="002D626D" w:rsidRDefault="00227730" w:rsidP="002D626D">
      <w:pPr>
        <w:spacing w:before="100" w:beforeAutospacing="1" w:after="119"/>
        <w:ind w:left="578" w:hanging="11"/>
        <w:rPr>
          <w:rFonts w:eastAsia="Times New Roman" w:cstheme="minorHAnsi"/>
          <w:sz w:val="24"/>
          <w:szCs w:val="24"/>
          <w:lang w:eastAsia="it-IT"/>
        </w:rPr>
      </w:pPr>
      <w:r w:rsidRPr="002D626D">
        <w:rPr>
          <w:rFonts w:eastAsia="Times New Roman" w:cstheme="minorHAnsi"/>
          <w:color w:val="000000"/>
          <w:lang w:eastAsia="it-IT"/>
        </w:rPr>
        <w:t>(</w:t>
      </w:r>
      <w:r w:rsidRPr="002D626D">
        <w:rPr>
          <w:rFonts w:eastAsia="Times New Roman" w:cstheme="minorHAnsi"/>
          <w:i/>
          <w:iCs/>
          <w:color w:val="000000"/>
          <w:lang w:eastAsia="it-IT"/>
        </w:rPr>
        <w:t>da indicare anche se sono state concesse amnistie, indulto, condono, perdono giudiziale, o beneficio della non menzione nel certificato del Casellario Giudiziale, e con espressa indicazione della data, dell’autorità che ha emesso la condanna, e del reato per cui è stata emessa la condanna</w:t>
      </w:r>
      <w:r w:rsidRPr="002D626D">
        <w:rPr>
          <w:rFonts w:eastAsia="Times New Roman" w:cstheme="minorHAnsi"/>
          <w:color w:val="000000"/>
          <w:lang w:eastAsia="it-IT"/>
        </w:rPr>
        <w:t>);</w:t>
      </w:r>
    </w:p>
    <w:p w14:paraId="0EBCF5F4"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 xml:space="preserve"> di possedere il seguente </w:t>
      </w:r>
      <w:r w:rsidRPr="002D626D">
        <w:rPr>
          <w:rFonts w:eastAsia="Times New Roman" w:cstheme="minorHAnsi"/>
          <w:b/>
          <w:bCs/>
          <w:color w:val="000000"/>
          <w:sz w:val="24"/>
          <w:szCs w:val="24"/>
          <w:lang w:eastAsia="it-IT"/>
        </w:rPr>
        <w:t>titolo di studio</w:t>
      </w:r>
      <w:r w:rsidRPr="002D626D">
        <w:rPr>
          <w:rFonts w:eastAsia="Times New Roman" w:cstheme="minorHAnsi"/>
          <w:color w:val="000000"/>
          <w:sz w:val="24"/>
          <w:szCs w:val="24"/>
          <w:lang w:eastAsia="it-IT"/>
        </w:rPr>
        <w:t>, ai sensi dell’art. 3 del Bando: ..................................................................................................................................................... conseguito presso ................................................................................…………………………….. ……………………………………………….......................................................... nell'anno accademico ..............................................................., con la seguente votazione …….……………………………….;</w:t>
      </w:r>
    </w:p>
    <w:p w14:paraId="02345CB9"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possedere l’idoneità fisica allo svolgimento dell'incarico e le capacità di progressione in ambiente alpino;</w:t>
      </w:r>
    </w:p>
    <w:p w14:paraId="2DD5D8D6"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possedere i seguenti titoli post universitari (eventuali) …......................................................................................................................................................................................................................................................................................................</w:t>
      </w:r>
    </w:p>
    <w:p w14:paraId="7FEC42FC"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non essere il beneficiario di altre borse di studio a qualsiasi titolo conferite;</w:t>
      </w:r>
    </w:p>
    <w:p w14:paraId="25D2CC10"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lastRenderedPageBreak/>
        <w:sym w:font="Symbol" w:char="F004"/>
      </w:r>
      <w:r w:rsidRPr="002D626D">
        <w:rPr>
          <w:rFonts w:eastAsia="Times New Roman" w:cstheme="minorHAnsi"/>
          <w:color w:val="000000"/>
          <w:sz w:val="24"/>
          <w:szCs w:val="24"/>
          <w:lang w:eastAsia="it-IT"/>
        </w:rPr>
        <w:t xml:space="preserve">di possedere la patente di guida automobilistica di tipo B o superiore; </w:t>
      </w:r>
    </w:p>
    <w:p w14:paraId="22EB47DF"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di accettare tutte le condizioni previste dal bando di conferimento della borsa;</w:t>
      </w:r>
    </w:p>
    <w:p w14:paraId="3731097C" w14:textId="77777777"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che tutte le dichiarazioni contenute all’interno del curriculum e dell’elenco delle pubblicazioni corrispondono a verità;</w:t>
      </w:r>
    </w:p>
    <w:p w14:paraId="6F459ADB" w14:textId="79486219" w:rsidR="00227730" w:rsidRPr="002D626D" w:rsidRDefault="00227730" w:rsidP="00227730">
      <w:pPr>
        <w:spacing w:before="100" w:beforeAutospacing="1" w:after="119"/>
        <w:ind w:left="578" w:hanging="578"/>
        <w:jc w:val="left"/>
        <w:rPr>
          <w:rFonts w:eastAsia="Times New Roman" w:cstheme="minorHAnsi"/>
          <w:sz w:val="24"/>
          <w:szCs w:val="24"/>
          <w:lang w:eastAsia="it-IT"/>
        </w:rPr>
      </w:pPr>
      <w:r w:rsidRPr="002D626D">
        <w:rPr>
          <w:rFonts w:eastAsia="Times New Roman" w:cstheme="minorHAnsi"/>
          <w:color w:val="000000"/>
          <w:sz w:val="24"/>
          <w:szCs w:val="24"/>
          <w:lang w:eastAsia="it-IT"/>
        </w:rPr>
        <w:sym w:font="Symbol" w:char="F004"/>
      </w:r>
      <w:r w:rsidRPr="002D626D">
        <w:rPr>
          <w:rFonts w:eastAsia="Times New Roman" w:cstheme="minorHAnsi"/>
          <w:color w:val="000000"/>
          <w:sz w:val="24"/>
          <w:szCs w:val="24"/>
          <w:lang w:eastAsia="it-IT"/>
        </w:rPr>
        <w:t xml:space="preserve">di autorizzare l’Ente Parco Nazionale Gran Paradiso ad utilizzare i dati personali contenuti nella presente domanda per le finalità relative al concorso ed all’eventuale costituzione del rapporto di lavoro nel rispetto del </w:t>
      </w:r>
      <w:r w:rsidR="00D4071B">
        <w:rPr>
          <w:rFonts w:eastAsia="Times New Roman" w:cstheme="minorHAnsi"/>
          <w:color w:val="000000"/>
          <w:sz w:val="24"/>
          <w:szCs w:val="24"/>
          <w:lang w:eastAsia="it-IT"/>
        </w:rPr>
        <w:t>d</w:t>
      </w:r>
      <w:r w:rsidR="00D4071B" w:rsidRPr="002D626D">
        <w:rPr>
          <w:rFonts w:eastAsia="Times New Roman" w:cstheme="minorHAnsi"/>
          <w:color w:val="000000"/>
          <w:sz w:val="24"/>
          <w:szCs w:val="24"/>
          <w:lang w:eastAsia="it-IT"/>
        </w:rPr>
        <w:t>.lgs.</w:t>
      </w:r>
      <w:r w:rsidRPr="002D626D">
        <w:rPr>
          <w:rFonts w:eastAsia="Times New Roman" w:cstheme="minorHAnsi"/>
          <w:color w:val="000000"/>
          <w:sz w:val="24"/>
          <w:szCs w:val="24"/>
          <w:lang w:eastAsia="it-IT"/>
        </w:rPr>
        <w:t xml:space="preserve"> 196/2003.</w:t>
      </w:r>
    </w:p>
    <w:p w14:paraId="5C52C855" w14:textId="77777777" w:rsidR="00227730" w:rsidRPr="002D626D" w:rsidRDefault="00227730" w:rsidP="00227730">
      <w:pPr>
        <w:spacing w:before="100" w:beforeAutospacing="1" w:after="240"/>
        <w:ind w:left="578" w:hanging="578"/>
        <w:jc w:val="left"/>
        <w:rPr>
          <w:rFonts w:eastAsia="Times New Roman" w:cstheme="minorHAnsi"/>
          <w:sz w:val="24"/>
          <w:szCs w:val="24"/>
          <w:lang w:eastAsia="it-IT"/>
        </w:rPr>
      </w:pPr>
    </w:p>
    <w:p w14:paraId="6EDC399F"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u w:val="single"/>
          <w:lang w:eastAsia="it-IT"/>
        </w:rPr>
        <w:t>Allegati:</w:t>
      </w:r>
    </w:p>
    <w:p w14:paraId="119B7350" w14:textId="77777777" w:rsidR="00227730" w:rsidRPr="002D626D" w:rsidRDefault="00227730" w:rsidP="000A5DF3">
      <w:pPr>
        <w:numPr>
          <w:ilvl w:val="0"/>
          <w:numId w:val="5"/>
        </w:numPr>
        <w:spacing w:before="100" w:beforeAutospacing="1" w:after="0" w:line="360" w:lineRule="auto"/>
        <w:jc w:val="left"/>
        <w:rPr>
          <w:rFonts w:eastAsia="Times New Roman" w:cstheme="minorHAnsi"/>
          <w:sz w:val="24"/>
          <w:szCs w:val="24"/>
          <w:lang w:eastAsia="it-IT"/>
        </w:rPr>
      </w:pPr>
      <w:r w:rsidRPr="002D626D">
        <w:rPr>
          <w:rFonts w:eastAsia="Times New Roman" w:cstheme="minorHAnsi"/>
          <w:b/>
          <w:bCs/>
          <w:color w:val="000000"/>
          <w:sz w:val="24"/>
          <w:szCs w:val="24"/>
          <w:u w:val="single"/>
          <w:lang w:eastAsia="it-IT"/>
        </w:rPr>
        <w:t>A pena di nullità</w:t>
      </w:r>
      <w:r w:rsidRPr="002D626D">
        <w:rPr>
          <w:rFonts w:eastAsia="Times New Roman" w:cstheme="minorHAnsi"/>
          <w:color w:val="000000"/>
          <w:sz w:val="24"/>
          <w:szCs w:val="24"/>
          <w:u w:val="single"/>
          <w:lang w:eastAsia="it-IT"/>
        </w:rPr>
        <w:t xml:space="preserve">, </w:t>
      </w:r>
      <w:r w:rsidRPr="002D626D">
        <w:rPr>
          <w:rFonts w:eastAsia="Times New Roman" w:cstheme="minorHAnsi"/>
          <w:b/>
          <w:bCs/>
          <w:color w:val="000000"/>
          <w:sz w:val="24"/>
          <w:szCs w:val="24"/>
          <w:u w:val="single"/>
          <w:lang w:eastAsia="it-IT"/>
        </w:rPr>
        <w:t>fotocopia fronte retro documento di riconoscimento del candidato in corso di validità</w:t>
      </w:r>
    </w:p>
    <w:p w14:paraId="13A382EE" w14:textId="77777777" w:rsidR="000A5DF3" w:rsidRPr="002D626D" w:rsidRDefault="00227730" w:rsidP="000A5DF3">
      <w:pPr>
        <w:numPr>
          <w:ilvl w:val="0"/>
          <w:numId w:val="5"/>
        </w:numPr>
        <w:spacing w:after="0" w:line="360" w:lineRule="auto"/>
        <w:ind w:left="714" w:hanging="357"/>
        <w:jc w:val="left"/>
        <w:rPr>
          <w:rFonts w:eastAsia="Times New Roman" w:cstheme="minorHAnsi"/>
          <w:sz w:val="24"/>
          <w:szCs w:val="24"/>
          <w:lang w:eastAsia="it-IT"/>
        </w:rPr>
      </w:pPr>
      <w:r w:rsidRPr="002D626D">
        <w:rPr>
          <w:rFonts w:eastAsia="Times New Roman" w:cstheme="minorHAnsi"/>
          <w:i/>
          <w:iCs/>
          <w:color w:val="000000"/>
          <w:sz w:val="24"/>
          <w:szCs w:val="24"/>
          <w:lang w:eastAsia="it-IT"/>
        </w:rPr>
        <w:t>(Per i candidati che hanno conseguito il titolo di studio all’estero)</w:t>
      </w:r>
      <w:r w:rsidRPr="002D626D">
        <w:rPr>
          <w:rFonts w:eastAsia="Times New Roman" w:cstheme="minorHAnsi"/>
          <w:color w:val="000000"/>
          <w:sz w:val="24"/>
          <w:szCs w:val="24"/>
          <w:lang w:eastAsia="it-IT"/>
        </w:rPr>
        <w:t>: copia del provvedimento di riconoscimento rilasciato dalla competente Autorità riconosciuta dallo Stato Italiano.</w:t>
      </w:r>
    </w:p>
    <w:p w14:paraId="02E2A727" w14:textId="77777777" w:rsidR="00227730" w:rsidRPr="002D626D" w:rsidRDefault="00227730" w:rsidP="000A5DF3">
      <w:pPr>
        <w:numPr>
          <w:ilvl w:val="0"/>
          <w:numId w:val="5"/>
        </w:numPr>
        <w:spacing w:before="100" w:beforeAutospacing="1" w:after="0" w:line="360" w:lineRule="auto"/>
        <w:jc w:val="left"/>
        <w:rPr>
          <w:rFonts w:eastAsia="Times New Roman" w:cstheme="minorHAnsi"/>
          <w:sz w:val="24"/>
          <w:szCs w:val="24"/>
          <w:lang w:eastAsia="it-IT"/>
        </w:rPr>
      </w:pPr>
      <w:r w:rsidRPr="002D626D">
        <w:rPr>
          <w:rFonts w:eastAsia="Times New Roman" w:cstheme="minorHAnsi"/>
          <w:i/>
          <w:iCs/>
          <w:color w:val="000000"/>
          <w:sz w:val="24"/>
          <w:szCs w:val="24"/>
          <w:lang w:eastAsia="it-IT"/>
        </w:rPr>
        <w:t>Curriculum vitae et studiorum</w:t>
      </w:r>
    </w:p>
    <w:p w14:paraId="4C33299B" w14:textId="77777777" w:rsidR="00227730" w:rsidRPr="002D626D" w:rsidRDefault="00227730" w:rsidP="000A5DF3">
      <w:pPr>
        <w:numPr>
          <w:ilvl w:val="0"/>
          <w:numId w:val="5"/>
        </w:numPr>
        <w:spacing w:before="100" w:beforeAutospacing="1" w:after="119" w:line="360" w:lineRule="auto"/>
        <w:jc w:val="left"/>
        <w:rPr>
          <w:rFonts w:eastAsia="Times New Roman" w:cstheme="minorHAnsi"/>
          <w:sz w:val="24"/>
          <w:szCs w:val="24"/>
          <w:lang w:eastAsia="it-IT"/>
        </w:rPr>
      </w:pPr>
      <w:r w:rsidRPr="002D626D">
        <w:rPr>
          <w:rFonts w:eastAsia="Times New Roman" w:cstheme="minorHAnsi"/>
          <w:color w:val="000000"/>
          <w:sz w:val="24"/>
          <w:szCs w:val="24"/>
          <w:lang w:eastAsia="it-IT"/>
        </w:rPr>
        <w:t>Elenco delle pubblicazioni</w:t>
      </w:r>
    </w:p>
    <w:p w14:paraId="61D0001E" w14:textId="77777777" w:rsidR="009F407C" w:rsidRPr="002D626D" w:rsidRDefault="009F407C" w:rsidP="000A5DF3">
      <w:pPr>
        <w:pStyle w:val="RIENTRATO4"/>
        <w:numPr>
          <w:ilvl w:val="0"/>
          <w:numId w:val="5"/>
        </w:numPr>
        <w:spacing w:before="0" w:after="120" w:line="360" w:lineRule="auto"/>
        <w:rPr>
          <w:rFonts w:asciiTheme="minorHAnsi" w:hAnsiTheme="minorHAnsi" w:cstheme="minorHAnsi"/>
          <w:szCs w:val="24"/>
        </w:rPr>
      </w:pPr>
      <w:r w:rsidRPr="002D626D">
        <w:rPr>
          <w:rFonts w:asciiTheme="minorHAnsi" w:hAnsiTheme="minorHAnsi" w:cstheme="minorHAnsi"/>
          <w:szCs w:val="24"/>
        </w:rPr>
        <w:t>Progetto di ricerca</w:t>
      </w:r>
    </w:p>
    <w:p w14:paraId="03A16375" w14:textId="77777777" w:rsidR="009F407C" w:rsidRPr="002D626D" w:rsidRDefault="009F407C" w:rsidP="009F407C">
      <w:pPr>
        <w:spacing w:before="100" w:beforeAutospacing="1" w:after="119"/>
        <w:ind w:left="720"/>
        <w:jc w:val="left"/>
        <w:rPr>
          <w:rFonts w:eastAsia="Times New Roman" w:cstheme="minorHAnsi"/>
          <w:sz w:val="24"/>
          <w:szCs w:val="24"/>
          <w:lang w:eastAsia="it-IT"/>
        </w:rPr>
      </w:pPr>
    </w:p>
    <w:p w14:paraId="617129D6" w14:textId="77777777" w:rsidR="00227730" w:rsidRPr="002D626D" w:rsidRDefault="00227730" w:rsidP="000A5DF3">
      <w:pPr>
        <w:spacing w:before="100" w:beforeAutospacing="1" w:after="119"/>
        <w:ind w:firstLine="578"/>
        <w:jc w:val="right"/>
        <w:rPr>
          <w:rFonts w:eastAsia="Times New Roman" w:cstheme="minorHAnsi"/>
          <w:sz w:val="24"/>
          <w:szCs w:val="24"/>
          <w:lang w:eastAsia="it-IT"/>
        </w:rPr>
      </w:pPr>
      <w:r w:rsidRPr="002D626D">
        <w:rPr>
          <w:rFonts w:eastAsia="Times New Roman" w:cstheme="minorHAnsi"/>
          <w:color w:val="000000"/>
          <w:sz w:val="24"/>
          <w:szCs w:val="24"/>
          <w:lang w:eastAsia="it-IT"/>
        </w:rPr>
        <w:t>In fede</w:t>
      </w:r>
    </w:p>
    <w:p w14:paraId="4D5EE8A2" w14:textId="77777777" w:rsidR="00227730" w:rsidRPr="002D626D" w:rsidRDefault="00227730" w:rsidP="00227730">
      <w:pPr>
        <w:spacing w:before="100" w:beforeAutospacing="1" w:after="119"/>
        <w:jc w:val="left"/>
        <w:rPr>
          <w:rFonts w:eastAsia="Times New Roman" w:cstheme="minorHAnsi"/>
          <w:sz w:val="24"/>
          <w:szCs w:val="24"/>
          <w:lang w:eastAsia="it-IT"/>
        </w:rPr>
      </w:pPr>
      <w:r w:rsidRPr="002D626D">
        <w:rPr>
          <w:rFonts w:eastAsia="Times New Roman" w:cstheme="minorHAnsi"/>
          <w:color w:val="000000"/>
          <w:sz w:val="24"/>
          <w:szCs w:val="24"/>
          <w:lang w:eastAsia="it-IT"/>
        </w:rPr>
        <w:t xml:space="preserve">................................, lì........................... </w:t>
      </w:r>
    </w:p>
    <w:p w14:paraId="4D0F6C49" w14:textId="77777777" w:rsidR="00227730" w:rsidRPr="002D626D" w:rsidRDefault="00227730" w:rsidP="000A5DF3">
      <w:pPr>
        <w:spacing w:before="100" w:beforeAutospacing="1" w:after="119"/>
        <w:jc w:val="right"/>
        <w:rPr>
          <w:rFonts w:eastAsia="Times New Roman" w:cstheme="minorHAnsi"/>
          <w:sz w:val="24"/>
          <w:szCs w:val="24"/>
          <w:lang w:eastAsia="it-IT"/>
        </w:rPr>
      </w:pPr>
      <w:r w:rsidRPr="002D626D">
        <w:rPr>
          <w:rFonts w:eastAsia="Times New Roman" w:cstheme="minorHAnsi"/>
          <w:color w:val="000000"/>
          <w:sz w:val="24"/>
          <w:szCs w:val="24"/>
          <w:lang w:eastAsia="it-IT"/>
        </w:rPr>
        <w:t>........................................................</w:t>
      </w:r>
    </w:p>
    <w:p w14:paraId="63BA19C3" w14:textId="77777777" w:rsidR="00227730" w:rsidRPr="002D626D" w:rsidRDefault="00227730" w:rsidP="000A5DF3">
      <w:pPr>
        <w:spacing w:before="100" w:beforeAutospacing="1" w:after="119"/>
        <w:jc w:val="right"/>
        <w:rPr>
          <w:rFonts w:eastAsia="Times New Roman" w:cstheme="minorHAnsi"/>
          <w:sz w:val="24"/>
          <w:szCs w:val="24"/>
          <w:lang w:eastAsia="it-IT"/>
        </w:rPr>
      </w:pPr>
      <w:r w:rsidRPr="002D626D">
        <w:rPr>
          <w:rFonts w:eastAsia="Times New Roman" w:cstheme="minorHAnsi"/>
          <w:i/>
          <w:iCs/>
          <w:color w:val="000000"/>
          <w:sz w:val="24"/>
          <w:szCs w:val="24"/>
          <w:lang w:eastAsia="it-IT"/>
        </w:rPr>
        <w:t>(Firma)</w:t>
      </w:r>
    </w:p>
    <w:p w14:paraId="757B4798" w14:textId="77777777" w:rsidR="00FC2A76" w:rsidRPr="002D626D" w:rsidRDefault="00227730" w:rsidP="007B28A8">
      <w:pPr>
        <w:spacing w:before="100" w:beforeAutospacing="1" w:after="119"/>
        <w:jc w:val="left"/>
        <w:rPr>
          <w:rFonts w:eastAsia="Times New Roman" w:cstheme="minorHAnsi"/>
          <w:sz w:val="24"/>
          <w:szCs w:val="24"/>
          <w:lang w:eastAsia="it-IT"/>
        </w:rPr>
      </w:pPr>
      <w:r w:rsidRPr="002D626D">
        <w:rPr>
          <w:rFonts w:eastAsia="Times New Roman" w:cstheme="minorHAnsi"/>
          <w:b/>
          <w:bCs/>
          <w:color w:val="000000"/>
          <w:sz w:val="24"/>
          <w:szCs w:val="24"/>
          <w:lang w:eastAsia="it-IT"/>
        </w:rPr>
        <w:t xml:space="preserve">La firma del concorrente, apposta in calce alla domanda, non deve essere autenticata. </w:t>
      </w:r>
      <w:r w:rsidRPr="002D626D">
        <w:rPr>
          <w:rFonts w:eastAsia="Times New Roman" w:cstheme="minorHAnsi"/>
          <w:b/>
          <w:bCs/>
          <w:color w:val="000000"/>
          <w:sz w:val="24"/>
          <w:szCs w:val="24"/>
          <w:u w:val="single"/>
          <w:lang w:eastAsia="it-IT"/>
        </w:rPr>
        <w:t>La mancata sottoscrizione comporta l'esclusione dal bando</w:t>
      </w:r>
      <w:r w:rsidRPr="002D626D">
        <w:rPr>
          <w:rFonts w:eastAsia="Times New Roman" w:cstheme="minorHAnsi"/>
          <w:b/>
          <w:bCs/>
          <w:i/>
          <w:iCs/>
          <w:color w:val="000000"/>
          <w:sz w:val="24"/>
          <w:szCs w:val="24"/>
          <w:u w:val="single"/>
          <w:lang w:eastAsia="it-IT"/>
        </w:rPr>
        <w:t>.</w:t>
      </w:r>
    </w:p>
    <w:sectPr w:rsidR="00FC2A76" w:rsidRPr="002D626D" w:rsidSect="00FC2A76">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B024" w14:textId="77777777" w:rsidR="00A357EC" w:rsidRDefault="00A357EC" w:rsidP="006923A5">
      <w:pPr>
        <w:spacing w:after="0"/>
      </w:pPr>
      <w:r>
        <w:separator/>
      </w:r>
    </w:p>
  </w:endnote>
  <w:endnote w:type="continuationSeparator" w:id="0">
    <w:p w14:paraId="3730F2D5" w14:textId="77777777" w:rsidR="00A357EC" w:rsidRDefault="00A357EC" w:rsidP="00692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9CB4" w14:textId="77777777" w:rsidR="00A357EC" w:rsidRDefault="00A357EC" w:rsidP="006923A5">
      <w:pPr>
        <w:spacing w:after="0"/>
      </w:pPr>
      <w:r>
        <w:separator/>
      </w:r>
    </w:p>
  </w:footnote>
  <w:footnote w:type="continuationSeparator" w:id="0">
    <w:p w14:paraId="1F587611" w14:textId="77777777" w:rsidR="00A357EC" w:rsidRDefault="00A357EC" w:rsidP="006923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A38" w14:textId="77777777" w:rsidR="006923A5" w:rsidRDefault="006923A5" w:rsidP="006923A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EE1FA6"/>
    <w:multiLevelType w:val="singleLevel"/>
    <w:tmpl w:val="B7EE1FA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19"/>
    <w:multiLevelType w:val="singleLevel"/>
    <w:tmpl w:val="0000000D"/>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2" w15:restartNumberingAfterBreak="0">
    <w:nsid w:val="0000001A"/>
    <w:multiLevelType w:val="singleLevel"/>
    <w:tmpl w:val="00000010"/>
    <w:name w:val="WW8Num26"/>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3" w15:restartNumberingAfterBreak="0">
    <w:nsid w:val="0000001B"/>
    <w:multiLevelType w:val="singleLevel"/>
    <w:tmpl w:val="00000015"/>
    <w:name w:val="WW8Num4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4" w15:restartNumberingAfterBreak="0">
    <w:nsid w:val="0000001C"/>
    <w:multiLevelType w:val="singleLevel"/>
    <w:tmpl w:val="00000011"/>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5" w15:restartNumberingAfterBreak="0">
    <w:nsid w:val="00000035"/>
    <w:multiLevelType w:val="singleLevel"/>
    <w:tmpl w:val="00000011"/>
    <w:name w:val="WW8Num27"/>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6" w15:restartNumberingAfterBreak="0">
    <w:nsid w:val="00000039"/>
    <w:multiLevelType w:val="multilevel"/>
    <w:tmpl w:val="00000005"/>
    <w:name w:val="WW8Num8"/>
    <w:lvl w:ilvl="0">
      <w:start w:val="1"/>
      <w:numFmt w:val="decimal"/>
      <w:lvlText w:val="%1."/>
      <w:lvlJc w:val="left"/>
      <w:pPr>
        <w:tabs>
          <w:tab w:val="num" w:pos="0"/>
        </w:tabs>
        <w:ind w:left="720" w:hanging="360"/>
      </w:pPr>
      <w:rPr>
        <w:b/>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A"/>
    <w:multiLevelType w:val="multilevel"/>
    <w:tmpl w:val="00000006"/>
    <w:name w:val="WW8Num9"/>
    <w:lvl w:ilvl="0">
      <w:start w:val="1"/>
      <w:numFmt w:val="bullet"/>
      <w:lvlText w:val="-"/>
      <w:lvlJc w:val="left"/>
      <w:pPr>
        <w:tabs>
          <w:tab w:val="num" w:pos="360"/>
        </w:tabs>
        <w:ind w:left="360" w:hanging="360"/>
      </w:pPr>
      <w:rPr>
        <w:rFonts w:ascii="OpenSymbol" w:hAnsi="OpenSymbol" w:cs="OpenSymbol" w:hint="default"/>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AF0033"/>
    <w:multiLevelType w:val="hybridMultilevel"/>
    <w:tmpl w:val="9B080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55C4699"/>
    <w:multiLevelType w:val="hybridMultilevel"/>
    <w:tmpl w:val="4FFA8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C0F54"/>
    <w:multiLevelType w:val="multilevel"/>
    <w:tmpl w:val="5734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1C5D1A"/>
    <w:multiLevelType w:val="multilevel"/>
    <w:tmpl w:val="E3E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2368D"/>
    <w:multiLevelType w:val="hybridMultilevel"/>
    <w:tmpl w:val="0A64F4CC"/>
    <w:lvl w:ilvl="0" w:tplc="04100001">
      <w:start w:val="1"/>
      <w:numFmt w:val="bullet"/>
      <w:lvlText w:val=""/>
      <w:lvlJc w:val="left"/>
      <w:pPr>
        <w:ind w:left="720" w:hanging="360"/>
      </w:pPr>
      <w:rPr>
        <w:rFonts w:ascii="Symbol" w:hAnsi="Symbol" w:hint="default"/>
      </w:rPr>
    </w:lvl>
    <w:lvl w:ilvl="1" w:tplc="C6A063A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7D6C73"/>
    <w:multiLevelType w:val="multilevel"/>
    <w:tmpl w:val="7452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72210"/>
    <w:multiLevelType w:val="hybridMultilevel"/>
    <w:tmpl w:val="361ADE24"/>
    <w:lvl w:ilvl="0" w:tplc="10363AF6">
      <w:start w:val="1"/>
      <w:numFmt w:val="decimal"/>
      <w:lvlText w:val="%1."/>
      <w:lvlJc w:val="left"/>
      <w:pPr>
        <w:ind w:left="720" w:hanging="360"/>
      </w:pPr>
      <w:rPr>
        <w:rFonts w:ascii="Calibri" w:hAnsi="Calibri" w:hint="default"/>
        <w:sz w:val="24"/>
      </w:rPr>
    </w:lvl>
    <w:lvl w:ilvl="1" w:tplc="CDEC6D78">
      <w:start w:val="1"/>
      <w:numFmt w:val="lowerLetter"/>
      <w:lvlText w:val="%2."/>
      <w:lvlJc w:val="left"/>
      <w:pPr>
        <w:ind w:left="1440" w:hanging="360"/>
      </w:pPr>
      <w:rPr>
        <w:rFonts w:ascii="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85C59"/>
    <w:multiLevelType w:val="hybridMultilevel"/>
    <w:tmpl w:val="1E5AA4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4B18A7"/>
    <w:multiLevelType w:val="multilevel"/>
    <w:tmpl w:val="C28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4693B"/>
    <w:multiLevelType w:val="multilevel"/>
    <w:tmpl w:val="AB68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A642BF"/>
    <w:multiLevelType w:val="hybridMultilevel"/>
    <w:tmpl w:val="D12E9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347B6A"/>
    <w:multiLevelType w:val="multilevel"/>
    <w:tmpl w:val="AF9ED9DC"/>
    <w:lvl w:ilvl="0">
      <w:start w:val="1"/>
      <w:numFmt w:val="decimal"/>
      <w:lvlText w:val="%1."/>
      <w:lvlJc w:val="left"/>
      <w:pPr>
        <w:tabs>
          <w:tab w:val="num" w:pos="0"/>
        </w:tabs>
        <w:ind w:left="720" w:hanging="360"/>
      </w:pPr>
      <w:rPr>
        <w:rFonts w:ascii="Calibri" w:hAnsi="Calibri" w:hint="default"/>
        <w:b w:val="0"/>
        <w:bCs/>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A8F102D"/>
    <w:multiLevelType w:val="multilevel"/>
    <w:tmpl w:val="A574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9D4012"/>
    <w:multiLevelType w:val="multilevel"/>
    <w:tmpl w:val="87B0CFDC"/>
    <w:lvl w:ilvl="0">
      <w:start w:val="1"/>
      <w:numFmt w:val="bullet"/>
      <w:lvlText w:val=""/>
      <w:lvlJc w:val="left"/>
      <w:pPr>
        <w:tabs>
          <w:tab w:val="num" w:pos="553"/>
        </w:tabs>
        <w:ind w:left="553" w:firstLine="567"/>
      </w:pPr>
      <w:rPr>
        <w:rFonts w:ascii="Calibri" w:eastAsia="Calibri" w:hAnsi="Calibri" w:cs="Calibri" w:hint="default"/>
        <w:sz w:val="24"/>
        <w:szCs w:val="24"/>
      </w:rPr>
    </w:lvl>
    <w:lvl w:ilvl="1">
      <w:start w:val="1"/>
      <w:numFmt w:val="bullet"/>
      <w:suff w:val="nothing"/>
      <w:lvlText w:val=""/>
      <w:lvlJc w:val="left"/>
      <w:pPr>
        <w:tabs>
          <w:tab w:val="num" w:pos="0"/>
        </w:tabs>
        <w:ind w:left="0" w:firstLine="1440"/>
      </w:pPr>
      <w:rPr>
        <w:rFonts w:ascii="Symbol" w:hAnsi="Symbol" w:cs="OpenSymbol"/>
      </w:rPr>
    </w:lvl>
    <w:lvl w:ilvl="2">
      <w:start w:val="1"/>
      <w:numFmt w:val="bullet"/>
      <w:suff w:val="nothing"/>
      <w:lvlText w:val=""/>
      <w:lvlJc w:val="left"/>
      <w:pPr>
        <w:tabs>
          <w:tab w:val="num" w:pos="0"/>
        </w:tabs>
        <w:ind w:left="0" w:firstLine="2160"/>
      </w:pPr>
      <w:rPr>
        <w:rFonts w:ascii="Symbol" w:hAnsi="Symbol" w:cs="OpenSymbol"/>
      </w:rPr>
    </w:lvl>
    <w:lvl w:ilvl="3">
      <w:start w:val="1"/>
      <w:numFmt w:val="bullet"/>
      <w:suff w:val="nothing"/>
      <w:lvlText w:val=""/>
      <w:lvlJc w:val="left"/>
      <w:pPr>
        <w:tabs>
          <w:tab w:val="num" w:pos="0"/>
        </w:tabs>
        <w:ind w:left="0" w:firstLine="2880"/>
      </w:pPr>
      <w:rPr>
        <w:rFonts w:ascii="Symbol" w:hAnsi="Symbol" w:cs="OpenSymbol"/>
      </w:rPr>
    </w:lvl>
    <w:lvl w:ilvl="4">
      <w:start w:val="1"/>
      <w:numFmt w:val="bullet"/>
      <w:suff w:val="nothing"/>
      <w:lvlText w:val=""/>
      <w:lvlJc w:val="left"/>
      <w:pPr>
        <w:tabs>
          <w:tab w:val="num" w:pos="0"/>
        </w:tabs>
        <w:ind w:left="0" w:firstLine="3600"/>
      </w:pPr>
      <w:rPr>
        <w:rFonts w:ascii="Symbol" w:hAnsi="Symbol" w:cs="OpenSymbol"/>
      </w:rPr>
    </w:lvl>
    <w:lvl w:ilvl="5">
      <w:start w:val="1"/>
      <w:numFmt w:val="bullet"/>
      <w:suff w:val="nothing"/>
      <w:lvlText w:val=""/>
      <w:lvlJc w:val="left"/>
      <w:pPr>
        <w:tabs>
          <w:tab w:val="num" w:pos="0"/>
        </w:tabs>
        <w:ind w:left="0" w:firstLine="4320"/>
      </w:pPr>
      <w:rPr>
        <w:rFonts w:ascii="Symbol" w:hAnsi="Symbol" w:cs="OpenSymbol"/>
      </w:rPr>
    </w:lvl>
    <w:lvl w:ilvl="6">
      <w:start w:val="1"/>
      <w:numFmt w:val="bullet"/>
      <w:suff w:val="nothing"/>
      <w:lvlText w:val=""/>
      <w:lvlJc w:val="left"/>
      <w:pPr>
        <w:tabs>
          <w:tab w:val="num" w:pos="0"/>
        </w:tabs>
        <w:ind w:left="0" w:firstLine="5040"/>
      </w:pPr>
      <w:rPr>
        <w:rFonts w:ascii="Symbol" w:hAnsi="Symbol" w:cs="OpenSymbol"/>
      </w:rPr>
    </w:lvl>
    <w:lvl w:ilvl="7">
      <w:start w:val="1"/>
      <w:numFmt w:val="bullet"/>
      <w:suff w:val="nothing"/>
      <w:lvlText w:val=""/>
      <w:lvlJc w:val="left"/>
      <w:pPr>
        <w:tabs>
          <w:tab w:val="num" w:pos="0"/>
        </w:tabs>
        <w:ind w:left="0" w:firstLine="5760"/>
      </w:pPr>
      <w:rPr>
        <w:rFonts w:ascii="Symbol" w:hAnsi="Symbol" w:cs="OpenSymbol"/>
      </w:rPr>
    </w:lvl>
    <w:lvl w:ilvl="8">
      <w:start w:val="1"/>
      <w:numFmt w:val="bullet"/>
      <w:suff w:val="nothing"/>
      <w:lvlText w:val=""/>
      <w:lvlJc w:val="left"/>
      <w:pPr>
        <w:tabs>
          <w:tab w:val="num" w:pos="0"/>
        </w:tabs>
        <w:ind w:left="0" w:firstLine="6480"/>
      </w:pPr>
      <w:rPr>
        <w:rFonts w:ascii="Symbol" w:hAnsi="Symbol" w:cs="OpenSymbol"/>
      </w:rPr>
    </w:lvl>
  </w:abstractNum>
  <w:abstractNum w:abstractNumId="22" w15:restartNumberingAfterBreak="0">
    <w:nsid w:val="57AF1DF4"/>
    <w:multiLevelType w:val="hybridMultilevel"/>
    <w:tmpl w:val="A6CEC6CA"/>
    <w:lvl w:ilvl="0" w:tplc="52AE6702">
      <w:start w:val="1"/>
      <w:numFmt w:val="bullet"/>
      <w:lvlText w:val="-"/>
      <w:lvlJc w:val="left"/>
      <w:pPr>
        <w:ind w:left="720" w:hanging="360"/>
      </w:pPr>
      <w:rPr>
        <w:rFonts w:ascii="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48005E"/>
    <w:multiLevelType w:val="hybridMultilevel"/>
    <w:tmpl w:val="499A244C"/>
    <w:lvl w:ilvl="0" w:tplc="8536D68C">
      <w:start w:val="1"/>
      <w:numFmt w:val="decimal"/>
      <w:lvlText w:val="%1."/>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357586"/>
    <w:multiLevelType w:val="hybridMultilevel"/>
    <w:tmpl w:val="8E5CC93E"/>
    <w:lvl w:ilvl="0" w:tplc="04100019">
      <w:start w:val="1"/>
      <w:numFmt w:val="lowerLetter"/>
      <w:lvlText w:val="%1."/>
      <w:lvlJc w:val="left"/>
      <w:pPr>
        <w:ind w:left="720" w:hanging="360"/>
      </w:pPr>
    </w:lvl>
    <w:lvl w:ilvl="1" w:tplc="D9C4F102">
      <w:start w:val="1"/>
      <w:numFmt w:val="lowerLetter"/>
      <w:lvlText w:val="%2."/>
      <w:lvlJc w:val="left"/>
      <w:pPr>
        <w:ind w:left="1440" w:hanging="360"/>
      </w:pPr>
      <w:rPr>
        <w:rFonts w:asciiTheme="minorHAnsi" w:hAnsiTheme="minorHAnsi" w:cstheme="minorHAns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E91C89"/>
    <w:multiLevelType w:val="multilevel"/>
    <w:tmpl w:val="C63E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DE2821"/>
    <w:multiLevelType w:val="hybridMultilevel"/>
    <w:tmpl w:val="94CE3068"/>
    <w:lvl w:ilvl="0" w:tplc="082A8D06">
      <w:start w:val="1"/>
      <w:numFmt w:val="decimal"/>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lvlOverride w:ilvl="0">
      <w:startOverride w:val="1"/>
    </w:lvlOverride>
  </w:num>
  <w:num w:numId="2">
    <w:abstractNumId w:val="16"/>
  </w:num>
  <w:num w:numId="3">
    <w:abstractNumId w:val="11"/>
    <w:lvlOverride w:ilvl="0">
      <w:startOverride w:val="1"/>
    </w:lvlOverride>
  </w:num>
  <w:num w:numId="4">
    <w:abstractNumId w:val="17"/>
  </w:num>
  <w:num w:numId="5">
    <w:abstractNumId w:val="13"/>
  </w:num>
  <w:num w:numId="6">
    <w:abstractNumId w:val="5"/>
  </w:num>
  <w:num w:numId="7">
    <w:abstractNumId w:val="21"/>
  </w:num>
  <w:num w:numId="8">
    <w:abstractNumId w:val="6"/>
  </w:num>
  <w:num w:numId="9">
    <w:abstractNumId w:val="7"/>
  </w:num>
  <w:num w:numId="10">
    <w:abstractNumId w:val="0"/>
  </w:num>
  <w:num w:numId="11">
    <w:abstractNumId w:val="1"/>
  </w:num>
  <w:num w:numId="12">
    <w:abstractNumId w:val="2"/>
  </w:num>
  <w:num w:numId="13">
    <w:abstractNumId w:val="3"/>
  </w:num>
  <w:num w:numId="14">
    <w:abstractNumId w:val="4"/>
  </w:num>
  <w:num w:numId="15">
    <w:abstractNumId w:val="8"/>
  </w:num>
  <w:num w:numId="16">
    <w:abstractNumId w:val="18"/>
  </w:num>
  <w:num w:numId="17">
    <w:abstractNumId w:val="10"/>
  </w:num>
  <w:num w:numId="18">
    <w:abstractNumId w:val="25"/>
  </w:num>
  <w:num w:numId="19">
    <w:abstractNumId w:val="23"/>
  </w:num>
  <w:num w:numId="20">
    <w:abstractNumId w:val="12"/>
  </w:num>
  <w:num w:numId="21">
    <w:abstractNumId w:val="9"/>
  </w:num>
  <w:num w:numId="22">
    <w:abstractNumId w:val="22"/>
  </w:num>
  <w:num w:numId="23">
    <w:abstractNumId w:val="15"/>
  </w:num>
  <w:num w:numId="24">
    <w:abstractNumId w:val="14"/>
  </w:num>
  <w:num w:numId="25">
    <w:abstractNumId w:val="2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30"/>
    <w:rsid w:val="000A5DF3"/>
    <w:rsid w:val="000C4CEC"/>
    <w:rsid w:val="00111C5F"/>
    <w:rsid w:val="001716C3"/>
    <w:rsid w:val="00222980"/>
    <w:rsid w:val="00225CD0"/>
    <w:rsid w:val="00227730"/>
    <w:rsid w:val="0027308C"/>
    <w:rsid w:val="002D626D"/>
    <w:rsid w:val="002E50CD"/>
    <w:rsid w:val="0032539F"/>
    <w:rsid w:val="003857E3"/>
    <w:rsid w:val="00414A4A"/>
    <w:rsid w:val="00525028"/>
    <w:rsid w:val="00582FC5"/>
    <w:rsid w:val="00583A70"/>
    <w:rsid w:val="005B0548"/>
    <w:rsid w:val="005C3BDD"/>
    <w:rsid w:val="005F64D8"/>
    <w:rsid w:val="006923A5"/>
    <w:rsid w:val="006A3369"/>
    <w:rsid w:val="006C04E8"/>
    <w:rsid w:val="00702562"/>
    <w:rsid w:val="00755DBF"/>
    <w:rsid w:val="007A0857"/>
    <w:rsid w:val="007B28A8"/>
    <w:rsid w:val="007B513A"/>
    <w:rsid w:val="007D34FE"/>
    <w:rsid w:val="00815914"/>
    <w:rsid w:val="00865A4F"/>
    <w:rsid w:val="008A5EEC"/>
    <w:rsid w:val="00951C33"/>
    <w:rsid w:val="009804EA"/>
    <w:rsid w:val="009F1D76"/>
    <w:rsid w:val="009F407C"/>
    <w:rsid w:val="00A357EC"/>
    <w:rsid w:val="00A56942"/>
    <w:rsid w:val="00A66686"/>
    <w:rsid w:val="00A85EB0"/>
    <w:rsid w:val="00AA2C05"/>
    <w:rsid w:val="00B24BC5"/>
    <w:rsid w:val="00B6383E"/>
    <w:rsid w:val="00B80C5E"/>
    <w:rsid w:val="00BA7AD7"/>
    <w:rsid w:val="00BC2FFC"/>
    <w:rsid w:val="00C4082E"/>
    <w:rsid w:val="00C5070F"/>
    <w:rsid w:val="00C91B94"/>
    <w:rsid w:val="00C95368"/>
    <w:rsid w:val="00D029EF"/>
    <w:rsid w:val="00D4071B"/>
    <w:rsid w:val="00D45D2D"/>
    <w:rsid w:val="00D86C0D"/>
    <w:rsid w:val="00EB49DF"/>
    <w:rsid w:val="00EF7EF4"/>
    <w:rsid w:val="00F16AE7"/>
    <w:rsid w:val="00F32FFE"/>
    <w:rsid w:val="00FC2A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102D"/>
  <w15:docId w15:val="{25825C15-10BE-4A50-B9FC-EB016B6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2A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7730"/>
    <w:rPr>
      <w:color w:val="0000FF"/>
      <w:u w:val="single"/>
    </w:rPr>
  </w:style>
  <w:style w:type="paragraph" w:styleId="NormaleWeb">
    <w:name w:val="Normal (Web)"/>
    <w:basedOn w:val="Normale"/>
    <w:uiPriority w:val="99"/>
    <w:unhideWhenUsed/>
    <w:rsid w:val="00227730"/>
    <w:pPr>
      <w:spacing w:before="100" w:beforeAutospacing="1" w:after="119"/>
      <w:jc w:val="left"/>
    </w:pPr>
    <w:rPr>
      <w:rFonts w:ascii="Times New Roman" w:eastAsia="Times New Roman" w:hAnsi="Times New Roman" w:cs="Times New Roman"/>
      <w:sz w:val="24"/>
      <w:szCs w:val="24"/>
      <w:lang w:eastAsia="it-IT"/>
    </w:rPr>
  </w:style>
  <w:style w:type="paragraph" w:customStyle="1" w:styleId="Normale1">
    <w:name w:val="Normale1"/>
    <w:rsid w:val="00227730"/>
    <w:pPr>
      <w:suppressAutoHyphens/>
      <w:spacing w:after="200"/>
      <w:jc w:val="left"/>
    </w:pPr>
    <w:rPr>
      <w:rFonts w:ascii="Cambria" w:eastAsia="ヒラギノ角ゴ Pro W3" w:hAnsi="Cambria" w:cs="Cambria"/>
      <w:color w:val="000000"/>
      <w:sz w:val="24"/>
      <w:szCs w:val="20"/>
      <w:lang w:val="en-GB" w:eastAsia="zh-CN"/>
    </w:rPr>
  </w:style>
  <w:style w:type="character" w:customStyle="1" w:styleId="Carpredefinitoparagrafo2">
    <w:name w:val="Car. predefinito paragrafo2"/>
    <w:rsid w:val="00227730"/>
  </w:style>
  <w:style w:type="paragraph" w:customStyle="1" w:styleId="WW-Heading3">
    <w:name w:val="WW-Heading 3"/>
    <w:basedOn w:val="Normale"/>
    <w:rsid w:val="009F407C"/>
    <w:pPr>
      <w:keepNext/>
      <w:tabs>
        <w:tab w:val="left" w:pos="0"/>
      </w:tabs>
      <w:suppressAutoHyphens/>
      <w:ind w:left="720" w:hanging="720"/>
      <w:jc w:val="right"/>
    </w:pPr>
    <w:rPr>
      <w:rFonts w:ascii="Sylfaen" w:eastAsia="Times New Roman" w:hAnsi="Sylfaen" w:cs="Sylfaen"/>
      <w:bCs/>
      <w:i/>
      <w:iCs/>
      <w:sz w:val="20"/>
      <w:szCs w:val="20"/>
      <w:lang w:eastAsia="zh-CN"/>
    </w:rPr>
  </w:style>
  <w:style w:type="paragraph" w:customStyle="1" w:styleId="RIENTRATO4">
    <w:name w:val="RIENTRATO 4"/>
    <w:rsid w:val="009F407C"/>
    <w:pPr>
      <w:tabs>
        <w:tab w:val="left" w:pos="576"/>
      </w:tabs>
      <w:suppressAutoHyphens/>
      <w:spacing w:before="240" w:after="0" w:line="240" w:lineRule="exact"/>
      <w:ind w:left="576" w:hanging="576"/>
    </w:pPr>
    <w:rPr>
      <w:rFonts w:ascii="Times New Roman" w:eastAsia="Arial" w:hAnsi="Times New Roman" w:cs="Times New Roman"/>
      <w:sz w:val="24"/>
      <w:szCs w:val="20"/>
      <w:lang w:eastAsia="zh-CN"/>
    </w:rPr>
  </w:style>
  <w:style w:type="paragraph" w:styleId="Paragrafoelenco">
    <w:name w:val="List Paragraph"/>
    <w:basedOn w:val="Normale"/>
    <w:qFormat/>
    <w:rsid w:val="00EF7EF4"/>
    <w:pPr>
      <w:ind w:left="720"/>
      <w:contextualSpacing/>
    </w:pPr>
  </w:style>
  <w:style w:type="paragraph" w:styleId="Corpotesto">
    <w:name w:val="Body Text"/>
    <w:basedOn w:val="Normale"/>
    <w:link w:val="CorpotestoCarattere"/>
    <w:rsid w:val="005F64D8"/>
    <w:pPr>
      <w:tabs>
        <w:tab w:val="left" w:pos="426"/>
        <w:tab w:val="left" w:pos="1418"/>
        <w:tab w:val="left" w:pos="1843"/>
        <w:tab w:val="left" w:pos="3402"/>
        <w:tab w:val="left" w:pos="3686"/>
        <w:tab w:val="left" w:pos="4536"/>
        <w:tab w:val="left" w:pos="5670"/>
        <w:tab w:val="left" w:pos="6521"/>
        <w:tab w:val="left" w:pos="6804"/>
        <w:tab w:val="left" w:pos="8505"/>
      </w:tabs>
      <w:suppressAutoHyphens/>
      <w:spacing w:after="0"/>
    </w:pPr>
    <w:rPr>
      <w:rFonts w:ascii="Times New Roman" w:eastAsia="Times New Roman" w:hAnsi="Times New Roman" w:cs="Times New Roman"/>
      <w:sz w:val="24"/>
      <w:szCs w:val="20"/>
      <w:lang w:eastAsia="zh-CN"/>
    </w:rPr>
  </w:style>
  <w:style w:type="character" w:customStyle="1" w:styleId="CorpotestoCarattere">
    <w:name w:val="Corpo testo Carattere"/>
    <w:basedOn w:val="Carpredefinitoparagrafo"/>
    <w:link w:val="Corpotesto"/>
    <w:rsid w:val="005F64D8"/>
    <w:rPr>
      <w:rFonts w:ascii="Times New Roman" w:eastAsia="Times New Roman" w:hAnsi="Times New Roman" w:cs="Times New Roman"/>
      <w:sz w:val="24"/>
      <w:szCs w:val="20"/>
      <w:lang w:eastAsia="zh-CN"/>
    </w:rPr>
  </w:style>
  <w:style w:type="paragraph" w:styleId="Intestazione">
    <w:name w:val="header"/>
    <w:basedOn w:val="Normale"/>
    <w:link w:val="IntestazioneCarattere"/>
    <w:uiPriority w:val="99"/>
    <w:unhideWhenUsed/>
    <w:rsid w:val="006923A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923A5"/>
  </w:style>
  <w:style w:type="paragraph" w:styleId="Pidipagina">
    <w:name w:val="footer"/>
    <w:basedOn w:val="Normale"/>
    <w:link w:val="PidipaginaCarattere"/>
    <w:uiPriority w:val="99"/>
    <w:unhideWhenUsed/>
    <w:rsid w:val="006923A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9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053">
      <w:bodyDiv w:val="1"/>
      <w:marLeft w:val="0"/>
      <w:marRight w:val="0"/>
      <w:marTop w:val="0"/>
      <w:marBottom w:val="0"/>
      <w:divBdr>
        <w:top w:val="none" w:sz="0" w:space="0" w:color="auto"/>
        <w:left w:val="none" w:sz="0" w:space="0" w:color="auto"/>
        <w:bottom w:val="none" w:sz="0" w:space="0" w:color="auto"/>
        <w:right w:val="none" w:sz="0" w:space="0" w:color="auto"/>
      </w:divBdr>
    </w:div>
    <w:div w:id="267929389">
      <w:bodyDiv w:val="1"/>
      <w:marLeft w:val="0"/>
      <w:marRight w:val="0"/>
      <w:marTop w:val="0"/>
      <w:marBottom w:val="0"/>
      <w:divBdr>
        <w:top w:val="none" w:sz="0" w:space="0" w:color="auto"/>
        <w:left w:val="none" w:sz="0" w:space="0" w:color="auto"/>
        <w:bottom w:val="none" w:sz="0" w:space="0" w:color="auto"/>
        <w:right w:val="none" w:sz="0" w:space="0" w:color="auto"/>
      </w:divBdr>
    </w:div>
    <w:div w:id="882982886">
      <w:bodyDiv w:val="1"/>
      <w:marLeft w:val="0"/>
      <w:marRight w:val="0"/>
      <w:marTop w:val="0"/>
      <w:marBottom w:val="0"/>
      <w:divBdr>
        <w:top w:val="none" w:sz="0" w:space="0" w:color="auto"/>
        <w:left w:val="none" w:sz="0" w:space="0" w:color="auto"/>
        <w:bottom w:val="none" w:sz="0" w:space="0" w:color="auto"/>
        <w:right w:val="none" w:sz="0" w:space="0" w:color="auto"/>
      </w:divBdr>
    </w:div>
    <w:div w:id="1046873269">
      <w:bodyDiv w:val="1"/>
      <w:marLeft w:val="0"/>
      <w:marRight w:val="0"/>
      <w:marTop w:val="0"/>
      <w:marBottom w:val="0"/>
      <w:divBdr>
        <w:top w:val="none" w:sz="0" w:space="0" w:color="auto"/>
        <w:left w:val="none" w:sz="0" w:space="0" w:color="auto"/>
        <w:bottom w:val="none" w:sz="0" w:space="0" w:color="auto"/>
        <w:right w:val="none" w:sz="0" w:space="0" w:color="auto"/>
      </w:divBdr>
    </w:div>
    <w:div w:id="1384014737">
      <w:bodyDiv w:val="1"/>
      <w:marLeft w:val="0"/>
      <w:marRight w:val="0"/>
      <w:marTop w:val="0"/>
      <w:marBottom w:val="0"/>
      <w:divBdr>
        <w:top w:val="none" w:sz="0" w:space="0" w:color="auto"/>
        <w:left w:val="none" w:sz="0" w:space="0" w:color="auto"/>
        <w:bottom w:val="none" w:sz="0" w:space="0" w:color="auto"/>
        <w:right w:val="none" w:sz="0" w:space="0" w:color="auto"/>
      </w:divBdr>
    </w:div>
    <w:div w:id="1508591920">
      <w:bodyDiv w:val="1"/>
      <w:marLeft w:val="0"/>
      <w:marRight w:val="0"/>
      <w:marTop w:val="0"/>
      <w:marBottom w:val="0"/>
      <w:divBdr>
        <w:top w:val="none" w:sz="0" w:space="0" w:color="auto"/>
        <w:left w:val="none" w:sz="0" w:space="0" w:color="auto"/>
        <w:bottom w:val="none" w:sz="0" w:space="0" w:color="auto"/>
        <w:right w:val="none" w:sz="0" w:space="0" w:color="auto"/>
      </w:divBdr>
    </w:div>
    <w:div w:id="1532262684">
      <w:bodyDiv w:val="1"/>
      <w:marLeft w:val="0"/>
      <w:marRight w:val="0"/>
      <w:marTop w:val="0"/>
      <w:marBottom w:val="0"/>
      <w:divBdr>
        <w:top w:val="none" w:sz="0" w:space="0" w:color="auto"/>
        <w:left w:val="none" w:sz="0" w:space="0" w:color="auto"/>
        <w:bottom w:val="none" w:sz="0" w:space="0" w:color="auto"/>
        <w:right w:val="none" w:sz="0" w:space="0" w:color="auto"/>
      </w:divBdr>
    </w:div>
    <w:div w:id="1913851353">
      <w:bodyDiv w:val="1"/>
      <w:marLeft w:val="0"/>
      <w:marRight w:val="0"/>
      <w:marTop w:val="0"/>
      <w:marBottom w:val="0"/>
      <w:divBdr>
        <w:top w:val="none" w:sz="0" w:space="0" w:color="auto"/>
        <w:left w:val="none" w:sz="0" w:space="0" w:color="auto"/>
        <w:bottom w:val="none" w:sz="0" w:space="0" w:color="auto"/>
        <w:right w:val="none" w:sz="0" w:space="0" w:color="auto"/>
      </w:divBdr>
    </w:div>
    <w:div w:id="21324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gp.it/ente-parco/ufficio-relazioni-con-il-pubblico/conco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gp.it/ente-parco/ufficio-relazioni-con-il-pubblico/concor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ngp.it/ente-parco/ufficio-relazioni-con-il-pubblico/concorsi" TargetMode="External"/><Relationship Id="rId4" Type="http://schemas.openxmlformats.org/officeDocument/2006/relationships/settings" Target="settings.xml"/><Relationship Id="rId9" Type="http://schemas.openxmlformats.org/officeDocument/2006/relationships/hyperlink" Target="mailto:parcogranparadiso@pec.pngp.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1F21-862E-4FD5-913E-3E9168A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3150</Words>
  <Characters>17961</Characters>
  <Application>Microsoft Office Word</Application>
  <DocSecurity>4</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ruotolo</cp:lastModifiedBy>
  <cp:revision>2</cp:revision>
  <dcterms:created xsi:type="dcterms:W3CDTF">2019-11-07T13:45:00Z</dcterms:created>
  <dcterms:modified xsi:type="dcterms:W3CDTF">2019-11-07T13:45:00Z</dcterms:modified>
</cp:coreProperties>
</file>